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beforeAutospacing="0" w:after="76" w:afterAutospacing="0" w:line="390" w:lineRule="atLeast"/>
        <w:ind w:right="60"/>
        <w:jc w:val="center"/>
        <w:rPr>
          <w:rFonts w:ascii="宋体" w:hAnsi="宋体" w:eastAsia="宋体" w:cs="宋体"/>
          <w:color w:val="333333"/>
          <w:sz w:val="44"/>
          <w:szCs w:val="44"/>
        </w:rPr>
      </w:pPr>
      <w:r>
        <w:rPr>
          <w:rFonts w:hint="eastAsia" w:ascii="宋体" w:hAnsi="宋体" w:eastAsia="宋体" w:cs="宋体"/>
          <w:color w:val="333333"/>
          <w:sz w:val="44"/>
          <w:szCs w:val="44"/>
        </w:rPr>
        <w:t>桐城师范高等专科学校</w:t>
      </w:r>
      <w:r>
        <w:rPr>
          <w:rFonts w:hint="eastAsia" w:ascii="宋体" w:hAnsi="宋体" w:eastAsia="宋体" w:cs="宋体"/>
          <w:color w:val="333333"/>
          <w:sz w:val="44"/>
          <w:szCs w:val="44"/>
          <w:lang w:val="en-US" w:eastAsia="zh-CN"/>
        </w:rPr>
        <w:t>消防设备维修改造</w:t>
      </w:r>
      <w:r>
        <w:rPr>
          <w:rFonts w:hint="eastAsia" w:ascii="宋体" w:hAnsi="宋体" w:eastAsia="宋体" w:cs="宋体"/>
          <w:color w:val="333333"/>
          <w:sz w:val="44"/>
          <w:szCs w:val="44"/>
        </w:rPr>
        <w:t>项目</w:t>
      </w:r>
      <w:r>
        <w:rPr>
          <w:rFonts w:hint="eastAsia" w:ascii="宋体" w:hAnsi="宋体" w:eastAsia="宋体" w:cs="宋体"/>
          <w:color w:val="333333"/>
          <w:sz w:val="44"/>
          <w:szCs w:val="44"/>
          <w:lang w:val="en-US" w:eastAsia="zh-CN"/>
        </w:rPr>
        <w:t>(二次)</w:t>
      </w:r>
      <w:r>
        <w:rPr>
          <w:rFonts w:hint="eastAsia" w:ascii="宋体" w:hAnsi="宋体" w:eastAsia="宋体" w:cs="宋体"/>
          <w:color w:val="333333"/>
          <w:sz w:val="44"/>
          <w:szCs w:val="44"/>
        </w:rPr>
        <w:t>询价函</w:t>
      </w:r>
    </w:p>
    <w:p>
      <w:pPr>
        <w:pStyle w:val="8"/>
        <w:widowControl/>
        <w:spacing w:beforeAutospacing="0" w:after="76" w:afterAutospacing="0" w:line="390" w:lineRule="atLeast"/>
        <w:ind w:left="60" w:right="60" w:firstLine="420"/>
        <w:jc w:val="center"/>
        <w:rPr>
          <w:rFonts w:ascii="宋体" w:hAnsi="宋体" w:eastAsia="宋体" w:cs="宋体"/>
          <w:color w:val="333333"/>
          <w:sz w:val="28"/>
          <w:szCs w:val="28"/>
        </w:rPr>
      </w:pPr>
      <w:bookmarkStart w:id="0" w:name="OLE_LINK1"/>
      <w:r>
        <w:rPr>
          <w:rFonts w:hint="eastAsia" w:ascii="宋体" w:hAnsi="宋体" w:eastAsia="宋体" w:cs="宋体"/>
          <w:color w:val="333333"/>
          <w:sz w:val="28"/>
          <w:szCs w:val="28"/>
        </w:rPr>
        <w:t>tcszcg(202</w:t>
      </w:r>
      <w:r>
        <w:rPr>
          <w:rFonts w:hint="eastAsia" w:ascii="宋体" w:hAnsi="宋体" w:eastAsia="宋体" w:cs="宋体"/>
          <w:color w:val="333333"/>
          <w:sz w:val="28"/>
          <w:szCs w:val="28"/>
          <w:lang w:val="en-US" w:eastAsia="zh-CN"/>
        </w:rPr>
        <w:t>3</w:t>
      </w:r>
      <w:r>
        <w:rPr>
          <w:rFonts w:hint="eastAsia" w:ascii="宋体" w:hAnsi="宋体" w:eastAsia="宋体" w:cs="宋体"/>
          <w:color w:val="333333"/>
          <w:sz w:val="28"/>
          <w:szCs w:val="28"/>
        </w:rPr>
        <w:t>)</w:t>
      </w:r>
      <w:bookmarkEnd w:id="0"/>
      <w:r>
        <w:rPr>
          <w:rFonts w:hint="eastAsia" w:ascii="宋体" w:hAnsi="宋体" w:eastAsia="宋体" w:cs="宋体"/>
          <w:color w:val="333333"/>
          <w:sz w:val="28"/>
          <w:szCs w:val="28"/>
        </w:rPr>
        <w:t>0</w:t>
      </w:r>
      <w:r>
        <w:rPr>
          <w:rFonts w:hint="eastAsia" w:ascii="宋体" w:hAnsi="宋体" w:eastAsia="宋体" w:cs="宋体"/>
          <w:color w:val="333333"/>
          <w:sz w:val="28"/>
          <w:szCs w:val="28"/>
          <w:lang w:val="en-US" w:eastAsia="zh-CN"/>
        </w:rPr>
        <w:t>02</w:t>
      </w:r>
      <w:r>
        <w:rPr>
          <w:rFonts w:hint="eastAsia" w:ascii="宋体" w:hAnsi="宋体" w:eastAsia="宋体" w:cs="宋体"/>
          <w:color w:val="333333"/>
          <w:sz w:val="28"/>
          <w:szCs w:val="28"/>
        </w:rPr>
        <w:t>号</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受采购单位委托，以询价方式确定桐城师范高等专科学校</w:t>
      </w:r>
      <w:r>
        <w:rPr>
          <w:rFonts w:hint="eastAsia" w:ascii="宋体" w:hAnsi="宋体" w:eastAsia="宋体" w:cs="宋体"/>
          <w:color w:val="333333"/>
          <w:sz w:val="28"/>
          <w:szCs w:val="28"/>
          <w:lang w:val="en-US" w:eastAsia="zh-CN"/>
        </w:rPr>
        <w:t>消防设备维修改造</w:t>
      </w:r>
      <w:r>
        <w:rPr>
          <w:rFonts w:hint="eastAsia" w:ascii="宋体" w:hAnsi="宋体" w:eastAsia="宋体" w:cs="宋体"/>
          <w:color w:val="333333"/>
          <w:sz w:val="28"/>
          <w:szCs w:val="28"/>
        </w:rPr>
        <w:t>项目</w:t>
      </w:r>
      <w:r>
        <w:rPr>
          <w:rFonts w:hint="eastAsia" w:ascii="宋体" w:hAnsi="宋体" w:eastAsia="宋体" w:cs="宋体"/>
          <w:color w:val="333333"/>
          <w:sz w:val="28"/>
          <w:szCs w:val="28"/>
          <w:lang w:eastAsia="zh-CN"/>
        </w:rPr>
        <w:t>（</w:t>
      </w:r>
      <w:r>
        <w:rPr>
          <w:rFonts w:hint="eastAsia" w:ascii="宋体" w:hAnsi="宋体" w:eastAsia="宋体" w:cs="宋体"/>
          <w:color w:val="333333"/>
          <w:sz w:val="28"/>
          <w:szCs w:val="28"/>
          <w:lang w:val="en-US" w:eastAsia="zh-CN"/>
        </w:rPr>
        <w:t>二次</w:t>
      </w:r>
      <w:r>
        <w:rPr>
          <w:rFonts w:hint="eastAsia" w:ascii="宋体" w:hAnsi="宋体" w:eastAsia="宋体" w:cs="宋体"/>
          <w:color w:val="333333"/>
          <w:sz w:val="28"/>
          <w:szCs w:val="28"/>
          <w:lang w:eastAsia="zh-CN"/>
        </w:rPr>
        <w:t>）</w:t>
      </w:r>
      <w:r>
        <w:rPr>
          <w:rFonts w:hint="eastAsia" w:ascii="宋体" w:hAnsi="宋体" w:eastAsia="宋体" w:cs="宋体"/>
          <w:color w:val="333333"/>
          <w:sz w:val="28"/>
          <w:szCs w:val="28"/>
        </w:rPr>
        <w:t>的供应商。现将有关事项说明如下：</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 一、询价须知</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1、被询价的供应商必须是有能力提供本项目所需</w:t>
      </w:r>
      <w:r>
        <w:rPr>
          <w:rFonts w:hint="eastAsia" w:ascii="宋体" w:hAnsi="宋体" w:eastAsia="宋体" w:cs="宋体"/>
          <w:i w:val="0"/>
          <w:iCs w:val="0"/>
          <w:caps w:val="0"/>
          <w:color w:val="333333"/>
          <w:spacing w:val="0"/>
          <w:sz w:val="28"/>
          <w:szCs w:val="28"/>
        </w:rPr>
        <w:t>货物、工程和服务的法人、其他组织或自然人</w:t>
      </w:r>
      <w:r>
        <w:rPr>
          <w:rFonts w:hint="eastAsia" w:ascii="宋体" w:hAnsi="宋体" w:eastAsia="宋体" w:cs="宋体"/>
          <w:color w:val="333333"/>
          <w:sz w:val="28"/>
          <w:szCs w:val="28"/>
        </w:rPr>
        <w:t>，满足《中华人民共和国政府采购法》第二十二条的全部要求，并同时符合本询价函“三、商务要求”。</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2、对本项目感兴趣的供应商，请在202</w:t>
      </w:r>
      <w:r>
        <w:rPr>
          <w:rFonts w:hint="eastAsia" w:ascii="宋体" w:hAnsi="宋体" w:eastAsia="宋体" w:cs="宋体"/>
          <w:color w:val="333333"/>
          <w:sz w:val="28"/>
          <w:szCs w:val="28"/>
          <w:lang w:val="en-US" w:eastAsia="zh-CN"/>
        </w:rPr>
        <w:t>3</w:t>
      </w:r>
      <w:r>
        <w:rPr>
          <w:rFonts w:hint="eastAsia" w:ascii="宋体" w:hAnsi="宋体" w:eastAsia="宋体" w:cs="宋体"/>
          <w:color w:val="333333"/>
          <w:sz w:val="28"/>
          <w:szCs w:val="28"/>
        </w:rPr>
        <w:t>年</w:t>
      </w:r>
      <w:r>
        <w:rPr>
          <w:rFonts w:hint="eastAsia" w:ascii="宋体" w:hAnsi="宋体" w:eastAsia="宋体" w:cs="宋体"/>
          <w:color w:val="333333"/>
          <w:sz w:val="28"/>
          <w:szCs w:val="28"/>
          <w:lang w:val="en-US" w:eastAsia="zh-CN"/>
        </w:rPr>
        <w:t>3</w:t>
      </w:r>
      <w:r>
        <w:rPr>
          <w:rFonts w:hint="eastAsia" w:ascii="宋体" w:hAnsi="宋体" w:eastAsia="宋体" w:cs="宋体"/>
          <w:color w:val="333333"/>
          <w:sz w:val="28"/>
          <w:szCs w:val="28"/>
        </w:rPr>
        <w:t>月</w:t>
      </w:r>
      <w:r>
        <w:rPr>
          <w:rFonts w:hint="eastAsia" w:ascii="宋体" w:hAnsi="宋体" w:eastAsia="宋体" w:cs="宋体"/>
          <w:color w:val="333333"/>
          <w:sz w:val="28"/>
          <w:szCs w:val="28"/>
          <w:lang w:val="en-US" w:eastAsia="zh-CN"/>
        </w:rPr>
        <w:t>17</w:t>
      </w:r>
      <w:r>
        <w:rPr>
          <w:rFonts w:hint="eastAsia" w:ascii="宋体" w:hAnsi="宋体" w:eastAsia="宋体" w:cs="宋体"/>
          <w:color w:val="333333"/>
          <w:sz w:val="28"/>
          <w:szCs w:val="28"/>
        </w:rPr>
        <w:t>日</w:t>
      </w:r>
      <w:r>
        <w:rPr>
          <w:rFonts w:hint="eastAsia" w:ascii="宋体" w:hAnsi="宋体" w:eastAsia="宋体" w:cs="宋体"/>
          <w:color w:val="333333"/>
          <w:sz w:val="28"/>
          <w:szCs w:val="28"/>
          <w:lang w:val="en-US" w:eastAsia="zh-CN"/>
        </w:rPr>
        <w:t>09</w:t>
      </w:r>
      <w:r>
        <w:rPr>
          <w:rFonts w:hint="eastAsia" w:ascii="宋体" w:hAnsi="宋体" w:eastAsia="宋体" w:cs="宋体"/>
          <w:color w:val="333333"/>
          <w:sz w:val="28"/>
          <w:szCs w:val="28"/>
        </w:rPr>
        <w:t>时00分前，向我方做出一次性书面报价。</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3、供应商如对本询价函报价，即表示认可我方提出的上述要求，且不可撤回。</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4、在符合采购需求和服务相等的前提下，以最低报价的供应商作为成交供应商。该供应商的报价即为成交的合同价。</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二、采购需求：详见附件。</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三、商务要求</w:t>
      </w:r>
      <w:bookmarkStart w:id="1" w:name="_GoBack"/>
      <w:bookmarkEnd w:id="1"/>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1、供应商资格要求：</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（1）满足《中华人民共和国政府采购法》第二十二条规定；</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（2）落实政府采购政策需满足的资格要求：</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（3）供应商具有合法有效的营业执照；</w:t>
      </w:r>
    </w:p>
    <w:p>
      <w:pPr>
        <w:pStyle w:val="8"/>
        <w:widowControl/>
        <w:spacing w:beforeAutospacing="0" w:after="76" w:afterAutospacing="0" w:line="390" w:lineRule="atLeast"/>
        <w:ind w:left="60" w:right="60" w:firstLine="420"/>
        <w:jc w:val="both"/>
        <w:rPr>
          <w:rFonts w:hint="default" w:ascii="宋体" w:hAnsi="宋体" w:eastAsia="宋体" w:cs="宋体"/>
          <w:color w:val="333333"/>
          <w:sz w:val="28"/>
          <w:szCs w:val="28"/>
          <w:lang w:val="en-US" w:eastAsia="zh-CN"/>
        </w:rPr>
      </w:pPr>
      <w:r>
        <w:rPr>
          <w:rFonts w:hint="eastAsia" w:ascii="宋体" w:hAnsi="宋体" w:eastAsia="宋体" w:cs="宋体"/>
          <w:color w:val="333333"/>
          <w:sz w:val="28"/>
          <w:szCs w:val="28"/>
        </w:rPr>
        <w:t>（</w:t>
      </w:r>
      <w:r>
        <w:rPr>
          <w:rFonts w:hint="eastAsia" w:ascii="宋体" w:hAnsi="宋体" w:eastAsia="宋体" w:cs="宋体"/>
          <w:color w:val="333333"/>
          <w:sz w:val="28"/>
          <w:szCs w:val="28"/>
          <w:lang w:val="en-US" w:eastAsia="zh-CN"/>
        </w:rPr>
        <w:t>4</w:t>
      </w:r>
      <w:r>
        <w:rPr>
          <w:rFonts w:hint="eastAsia" w:ascii="宋体" w:hAnsi="宋体" w:eastAsia="宋体" w:cs="宋体"/>
          <w:color w:val="333333"/>
          <w:sz w:val="28"/>
          <w:szCs w:val="28"/>
        </w:rPr>
        <w:t>）供应商具有</w:t>
      </w:r>
      <w:r>
        <w:rPr>
          <w:rFonts w:hint="eastAsia" w:ascii="宋体" w:hAnsi="宋体" w:eastAsia="宋体" w:cs="宋体"/>
          <w:color w:val="333333"/>
          <w:sz w:val="28"/>
          <w:szCs w:val="28"/>
          <w:lang w:val="en-US" w:eastAsia="zh-CN"/>
        </w:rPr>
        <w:t>消防设施工程专业承包资质；</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w:t>
      </w:r>
      <w:r>
        <w:rPr>
          <w:rFonts w:hint="eastAsia" w:ascii="宋体" w:hAnsi="宋体" w:eastAsia="宋体" w:cs="宋体"/>
          <w:color w:val="333333"/>
          <w:sz w:val="28"/>
          <w:szCs w:val="28"/>
          <w:lang w:val="en-US" w:eastAsia="zh-CN"/>
        </w:rPr>
        <w:t>5</w:t>
      </w:r>
      <w:r>
        <w:rPr>
          <w:rFonts w:hint="eastAsia" w:ascii="宋体" w:hAnsi="宋体" w:eastAsia="宋体" w:cs="宋体"/>
          <w:color w:val="333333"/>
          <w:sz w:val="28"/>
          <w:szCs w:val="28"/>
        </w:rPr>
        <w:t>）不接受联合体投标；</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w:t>
      </w:r>
      <w:r>
        <w:rPr>
          <w:rFonts w:hint="eastAsia" w:ascii="宋体" w:hAnsi="宋体" w:eastAsia="宋体" w:cs="宋体"/>
          <w:color w:val="333333"/>
          <w:sz w:val="28"/>
          <w:szCs w:val="28"/>
          <w:lang w:val="en-US" w:eastAsia="zh-CN"/>
        </w:rPr>
        <w:t>6</w:t>
      </w:r>
      <w:r>
        <w:rPr>
          <w:rFonts w:hint="eastAsia" w:ascii="宋体" w:hAnsi="宋体" w:eastAsia="宋体" w:cs="宋体"/>
          <w:color w:val="333333"/>
          <w:sz w:val="28"/>
          <w:szCs w:val="28"/>
        </w:rPr>
        <w:t>）近一年内，在我校招标采购活动中，未能很好履行合同约定条款，给学校造成不良影响的投标商，谢绝参加投标。</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2、报价要求：</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（1）您的报价一经认可，即为签订合同的最终依据。报价总金额含采购、运输、安装、税票、招标代理费等完成本次采购项目的所有费用；</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（2）报价函应按要求加盖公章；</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（3）控制价上限：</w:t>
      </w:r>
      <w:r>
        <w:rPr>
          <w:rFonts w:hint="eastAsia" w:ascii="宋体" w:hAnsi="宋体" w:eastAsia="宋体" w:cs="宋体"/>
          <w:color w:val="333333"/>
          <w:sz w:val="28"/>
          <w:szCs w:val="28"/>
          <w:lang w:val="en-US" w:eastAsia="zh-CN"/>
        </w:rPr>
        <w:t>28450.00元</w:t>
      </w:r>
      <w:r>
        <w:rPr>
          <w:rFonts w:hint="eastAsia" w:ascii="宋体" w:hAnsi="宋体" w:eastAsia="宋体" w:cs="宋体"/>
          <w:color w:val="333333"/>
          <w:sz w:val="28"/>
          <w:szCs w:val="28"/>
        </w:rPr>
        <w:t>，供应商报价高于控制价上限为无效报价。依照技术参数中的报价格式填写报价。</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3、供应商报价须知：</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（1）供应商承诺的服务必须完全响应本文件规定，在签定合同后</w:t>
      </w:r>
      <w:r>
        <w:rPr>
          <w:rFonts w:hint="eastAsia" w:ascii="宋体" w:hAnsi="宋体" w:eastAsia="宋体" w:cs="宋体"/>
          <w:color w:val="333333"/>
          <w:sz w:val="28"/>
          <w:szCs w:val="28"/>
          <w:lang w:val="en-US" w:eastAsia="zh-CN"/>
        </w:rPr>
        <w:t>15日</w:t>
      </w:r>
      <w:r>
        <w:rPr>
          <w:rFonts w:hint="eastAsia" w:ascii="宋体" w:hAnsi="宋体" w:eastAsia="宋体" w:cs="宋体"/>
          <w:color w:val="333333"/>
          <w:sz w:val="28"/>
          <w:szCs w:val="28"/>
          <w:lang w:eastAsia="zh-CN"/>
        </w:rPr>
        <w:t>内</w:t>
      </w:r>
      <w:r>
        <w:rPr>
          <w:rFonts w:hint="eastAsia" w:ascii="宋体" w:hAnsi="宋体" w:eastAsia="宋体" w:cs="宋体"/>
          <w:color w:val="333333"/>
          <w:sz w:val="28"/>
          <w:szCs w:val="28"/>
        </w:rPr>
        <w:t>完成服务要求内容；</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（2）采购合同由中标单位、采购单位双方签订。询价函、报价函均为采购合同的组成部分；</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（3）评标方法：最低评标价法。投标人资格审查合格后，方可开启商务标；</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4）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4、投标文件要求：投标文件分资格审查部分和商务部分</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资格审查部分主要包括下列内容：</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rFonts w:hint="eastAsia" w:ascii="宋体" w:hAnsi="宋体" w:eastAsia="宋体" w:cs="宋体"/>
          <w:caps w:val="0"/>
          <w:color w:val="333333"/>
          <w:spacing w:val="0"/>
          <w:sz w:val="28"/>
          <w:szCs w:val="28"/>
        </w:rPr>
      </w:pPr>
      <w:r>
        <w:rPr>
          <w:rFonts w:hint="eastAsia" w:ascii="宋体" w:hAnsi="宋体" w:eastAsia="宋体" w:cs="宋体"/>
          <w:caps w:val="0"/>
          <w:color w:val="333333"/>
          <w:spacing w:val="0"/>
          <w:kern w:val="0"/>
          <w:sz w:val="28"/>
          <w:szCs w:val="28"/>
          <w:lang w:val="en-US" w:eastAsia="zh-CN" w:bidi="ar"/>
        </w:rPr>
        <w:t>（1）法定代表人身份证明，供应商为自然人的，应当由本人签字并附身份证明；</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rFonts w:hint="eastAsia" w:ascii="宋体" w:hAnsi="宋体" w:eastAsia="宋体" w:cs="宋体"/>
          <w:caps w:val="0"/>
          <w:color w:val="333333"/>
          <w:spacing w:val="0"/>
          <w:sz w:val="28"/>
          <w:szCs w:val="28"/>
        </w:rPr>
      </w:pPr>
      <w:r>
        <w:rPr>
          <w:rFonts w:hint="eastAsia" w:ascii="宋体" w:hAnsi="宋体" w:eastAsia="宋体" w:cs="宋体"/>
          <w:caps w:val="0"/>
          <w:color w:val="333333"/>
          <w:spacing w:val="0"/>
          <w:kern w:val="0"/>
          <w:sz w:val="28"/>
          <w:szCs w:val="28"/>
          <w:lang w:val="en-US" w:eastAsia="zh-CN" w:bidi="ar"/>
        </w:rPr>
        <w:t>（2）授权委托书及被授权人身份证；（如授权委托参加开标会的）；</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rFonts w:hint="eastAsia" w:ascii="宋体" w:hAnsi="宋体" w:eastAsia="宋体" w:cs="宋体"/>
          <w:caps w:val="0"/>
          <w:color w:val="333333"/>
          <w:spacing w:val="0"/>
          <w:kern w:val="0"/>
          <w:sz w:val="28"/>
          <w:szCs w:val="28"/>
          <w:lang w:val="en-US" w:eastAsia="zh-CN" w:bidi="ar"/>
        </w:rPr>
      </w:pPr>
      <w:r>
        <w:rPr>
          <w:rFonts w:hint="eastAsia" w:ascii="宋体" w:hAnsi="宋体" w:eastAsia="宋体" w:cs="宋体"/>
          <w:caps w:val="0"/>
          <w:color w:val="333333"/>
          <w:spacing w:val="0"/>
          <w:kern w:val="0"/>
          <w:sz w:val="28"/>
          <w:szCs w:val="28"/>
          <w:lang w:val="en-US" w:eastAsia="zh-CN" w:bidi="ar"/>
        </w:rPr>
        <w:t>（3）企业营业执照、税务登记证(复印件要加盖公章)（如为三证合一，只需提供三证合一的营业执照）；</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60" w:right="60" w:firstLine="420"/>
        <w:jc w:val="both"/>
        <w:rPr>
          <w:rFonts w:hint="default" w:ascii="宋体" w:hAnsi="宋体" w:eastAsia="宋体" w:cs="宋体"/>
          <w:caps w:val="0"/>
          <w:color w:val="333333"/>
          <w:spacing w:val="0"/>
          <w:kern w:val="0"/>
          <w:sz w:val="28"/>
          <w:szCs w:val="28"/>
          <w:lang w:val="en-US" w:eastAsia="zh-CN" w:bidi="ar"/>
        </w:rPr>
      </w:pPr>
      <w:r>
        <w:rPr>
          <w:rFonts w:hint="eastAsia" w:ascii="宋体" w:hAnsi="宋体" w:eastAsia="宋体" w:cs="宋体"/>
          <w:caps w:val="0"/>
          <w:color w:val="333333"/>
          <w:spacing w:val="0"/>
          <w:kern w:val="0"/>
          <w:sz w:val="28"/>
          <w:szCs w:val="28"/>
          <w:lang w:val="en-US" w:eastAsia="zh-CN" w:bidi="ar"/>
        </w:rPr>
        <w:t>（4）</w:t>
      </w:r>
      <w:r>
        <w:rPr>
          <w:rFonts w:hint="eastAsia" w:ascii="宋体" w:hAnsi="宋体" w:eastAsia="宋体" w:cs="宋体"/>
          <w:color w:val="333333"/>
          <w:sz w:val="28"/>
          <w:szCs w:val="28"/>
          <w:lang w:val="en-US" w:eastAsia="zh-CN"/>
        </w:rPr>
        <w:t>消防设施工程专业承包资质证书。</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 商务部分主要包括下列内容：</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（1）投标函；</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（2）报价表；</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（3）服务质量承诺函（格式自拟）。</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5、报价截止时间及开标时间：202</w:t>
      </w:r>
      <w:r>
        <w:rPr>
          <w:rFonts w:hint="eastAsia" w:ascii="宋体" w:hAnsi="宋体" w:eastAsia="宋体" w:cs="宋体"/>
          <w:color w:val="333333"/>
          <w:sz w:val="28"/>
          <w:szCs w:val="28"/>
          <w:lang w:val="en-US" w:eastAsia="zh-CN"/>
        </w:rPr>
        <w:t>3</w:t>
      </w:r>
      <w:r>
        <w:rPr>
          <w:rFonts w:hint="eastAsia" w:ascii="宋体" w:hAnsi="宋体" w:eastAsia="宋体" w:cs="宋体"/>
          <w:color w:val="333333"/>
          <w:sz w:val="28"/>
          <w:szCs w:val="28"/>
        </w:rPr>
        <w:t>年</w:t>
      </w:r>
      <w:r>
        <w:rPr>
          <w:rFonts w:hint="eastAsia" w:ascii="宋体" w:hAnsi="宋体" w:eastAsia="宋体" w:cs="宋体"/>
          <w:color w:val="333333"/>
          <w:sz w:val="28"/>
          <w:szCs w:val="28"/>
          <w:lang w:val="en-US" w:eastAsia="zh-CN"/>
        </w:rPr>
        <w:t>3</w:t>
      </w:r>
      <w:r>
        <w:rPr>
          <w:rFonts w:hint="eastAsia" w:ascii="宋体" w:hAnsi="宋体" w:eastAsia="宋体" w:cs="宋体"/>
          <w:color w:val="333333"/>
          <w:sz w:val="28"/>
          <w:szCs w:val="28"/>
        </w:rPr>
        <w:t>月</w:t>
      </w:r>
      <w:r>
        <w:rPr>
          <w:rFonts w:hint="eastAsia" w:ascii="宋体" w:hAnsi="宋体" w:eastAsia="宋体" w:cs="宋体"/>
          <w:color w:val="333333"/>
          <w:sz w:val="28"/>
          <w:szCs w:val="28"/>
          <w:lang w:val="en-US" w:eastAsia="zh-CN"/>
        </w:rPr>
        <w:t>17</w:t>
      </w:r>
      <w:r>
        <w:rPr>
          <w:rFonts w:hint="eastAsia" w:ascii="宋体" w:hAnsi="宋体" w:eastAsia="宋体" w:cs="宋体"/>
          <w:color w:val="333333"/>
          <w:sz w:val="28"/>
          <w:szCs w:val="28"/>
        </w:rPr>
        <w:t>日</w:t>
      </w:r>
      <w:r>
        <w:rPr>
          <w:rFonts w:hint="eastAsia" w:ascii="宋体" w:hAnsi="宋体" w:eastAsia="宋体" w:cs="宋体"/>
          <w:color w:val="333333"/>
          <w:sz w:val="28"/>
          <w:szCs w:val="28"/>
          <w:lang w:val="en-US" w:eastAsia="zh-CN"/>
        </w:rPr>
        <w:t>09</w:t>
      </w:r>
      <w:r>
        <w:rPr>
          <w:rFonts w:hint="eastAsia" w:ascii="宋体" w:hAnsi="宋体" w:eastAsia="宋体" w:cs="宋体"/>
          <w:color w:val="333333"/>
          <w:sz w:val="28"/>
          <w:szCs w:val="28"/>
        </w:rPr>
        <w:t>时00分</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四、供应商商须知</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（1）报名时须携带营业执照、税务登记证复印件并加盖公章；</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（2）投标保证金金额：无；</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（3）履约保证金金额：</w:t>
      </w:r>
      <w:r>
        <w:rPr>
          <w:rFonts w:hint="eastAsia" w:ascii="宋体" w:hAnsi="宋体" w:eastAsia="宋体" w:cs="宋体"/>
          <w:color w:val="333333"/>
          <w:sz w:val="28"/>
          <w:szCs w:val="28"/>
          <w:lang w:val="en-US" w:eastAsia="zh-CN"/>
        </w:rPr>
        <w:t>无</w:t>
      </w:r>
      <w:r>
        <w:rPr>
          <w:rFonts w:hint="eastAsia" w:ascii="宋体" w:hAnsi="宋体" w:eastAsia="宋体" w:cs="宋体"/>
          <w:color w:val="333333"/>
          <w:sz w:val="28"/>
          <w:szCs w:val="28"/>
        </w:rPr>
        <w:t>；</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（4）投标文件递交截止时间：202</w:t>
      </w:r>
      <w:r>
        <w:rPr>
          <w:rFonts w:hint="eastAsia" w:ascii="宋体" w:hAnsi="宋体" w:eastAsia="宋体" w:cs="宋体"/>
          <w:color w:val="333333"/>
          <w:sz w:val="28"/>
          <w:szCs w:val="28"/>
          <w:lang w:val="en-US" w:eastAsia="zh-CN"/>
        </w:rPr>
        <w:t>3</w:t>
      </w:r>
      <w:r>
        <w:rPr>
          <w:rFonts w:hint="eastAsia" w:ascii="宋体" w:hAnsi="宋体" w:eastAsia="宋体" w:cs="宋体"/>
          <w:color w:val="333333"/>
          <w:sz w:val="28"/>
          <w:szCs w:val="28"/>
        </w:rPr>
        <w:t>年</w:t>
      </w:r>
      <w:r>
        <w:rPr>
          <w:rFonts w:hint="eastAsia" w:ascii="宋体" w:hAnsi="宋体" w:eastAsia="宋体" w:cs="宋体"/>
          <w:color w:val="333333"/>
          <w:sz w:val="28"/>
          <w:szCs w:val="28"/>
          <w:lang w:val="en-US" w:eastAsia="zh-CN"/>
        </w:rPr>
        <w:t>3</w:t>
      </w:r>
      <w:r>
        <w:rPr>
          <w:rFonts w:hint="eastAsia" w:ascii="宋体" w:hAnsi="宋体" w:eastAsia="宋体" w:cs="宋体"/>
          <w:color w:val="333333"/>
          <w:sz w:val="28"/>
          <w:szCs w:val="28"/>
        </w:rPr>
        <w:t>月</w:t>
      </w:r>
      <w:r>
        <w:rPr>
          <w:rFonts w:hint="eastAsia" w:ascii="宋体" w:hAnsi="宋体" w:eastAsia="宋体" w:cs="宋体"/>
          <w:color w:val="333333"/>
          <w:sz w:val="28"/>
          <w:szCs w:val="28"/>
          <w:lang w:val="en-US" w:eastAsia="zh-CN"/>
        </w:rPr>
        <w:t>17</w:t>
      </w:r>
      <w:r>
        <w:rPr>
          <w:rFonts w:hint="eastAsia" w:ascii="宋体" w:hAnsi="宋体" w:eastAsia="宋体" w:cs="宋体"/>
          <w:color w:val="333333"/>
          <w:sz w:val="28"/>
          <w:szCs w:val="28"/>
        </w:rPr>
        <w:t>日</w:t>
      </w:r>
      <w:r>
        <w:rPr>
          <w:rFonts w:hint="eastAsia" w:ascii="宋体" w:hAnsi="宋体" w:eastAsia="宋体" w:cs="宋体"/>
          <w:color w:val="333333"/>
          <w:sz w:val="28"/>
          <w:szCs w:val="28"/>
          <w:lang w:val="en-US" w:eastAsia="zh-CN"/>
        </w:rPr>
        <w:t>09</w:t>
      </w:r>
      <w:r>
        <w:rPr>
          <w:rFonts w:hint="eastAsia" w:ascii="宋体" w:hAnsi="宋体" w:eastAsia="宋体" w:cs="宋体"/>
          <w:color w:val="333333"/>
          <w:sz w:val="28"/>
          <w:szCs w:val="28"/>
        </w:rPr>
        <w:t>时00分</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开标时间：202</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17</w:t>
      </w:r>
      <w:r>
        <w:rPr>
          <w:rFonts w:hint="eastAsia" w:ascii="宋体" w:hAnsi="宋体" w:eastAsia="宋体" w:cs="宋体"/>
          <w:color w:val="auto"/>
          <w:sz w:val="28"/>
          <w:szCs w:val="28"/>
        </w:rPr>
        <w:t>日</w:t>
      </w:r>
      <w:r>
        <w:rPr>
          <w:rFonts w:hint="eastAsia" w:ascii="宋体" w:hAnsi="宋体" w:eastAsia="宋体" w:cs="宋体"/>
          <w:color w:val="auto"/>
          <w:sz w:val="28"/>
          <w:szCs w:val="28"/>
          <w:lang w:val="en-US" w:eastAsia="zh-CN"/>
        </w:rPr>
        <w:t>09</w:t>
      </w:r>
      <w:r>
        <w:rPr>
          <w:rFonts w:hint="eastAsia" w:ascii="宋体" w:hAnsi="宋体" w:eastAsia="宋体" w:cs="宋体"/>
          <w:color w:val="auto"/>
          <w:sz w:val="28"/>
          <w:szCs w:val="28"/>
        </w:rPr>
        <w:t>时00分</w:t>
      </w:r>
    </w:p>
    <w:p>
      <w:pPr>
        <w:pStyle w:val="8"/>
        <w:widowControl/>
        <w:spacing w:beforeAutospacing="0" w:after="76" w:afterAutospacing="0" w:line="390" w:lineRule="atLeast"/>
        <w:ind w:left="60" w:right="60" w:firstLine="42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开标地点：</w:t>
      </w:r>
      <w:r>
        <w:rPr>
          <w:rFonts w:hint="eastAsia" w:ascii="宋体" w:hAnsi="宋体" w:eastAsia="宋体" w:cs="宋体"/>
          <w:color w:val="auto"/>
          <w:sz w:val="28"/>
          <w:szCs w:val="28"/>
          <w:lang w:val="en-US" w:eastAsia="zh-CN"/>
        </w:rPr>
        <w:t>桐城市玉雕文化产业园8幢108-109（宜采商城4楼会议室）</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逾期送达的或者未送达指定地点的投标文件，招标人不予受理。</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五、其他</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1、付款方式：合同签订后，成交供应商完成本项目所包含的全部内容后并经采购人验收合格后三日内，成交供应商凭验收合格报告</w:t>
      </w:r>
      <w:r>
        <w:rPr>
          <w:rFonts w:hint="eastAsia" w:ascii="宋体" w:hAnsi="宋体" w:eastAsia="宋体" w:cs="宋体"/>
          <w:color w:val="auto"/>
          <w:sz w:val="28"/>
          <w:szCs w:val="28"/>
          <w:lang w:val="en-US" w:eastAsia="zh-CN"/>
        </w:rPr>
        <w:t>等相关资料</w:t>
      </w:r>
      <w:r>
        <w:rPr>
          <w:rFonts w:hint="eastAsia" w:ascii="宋体" w:hAnsi="宋体" w:eastAsia="宋体" w:cs="宋体"/>
          <w:color w:val="auto"/>
          <w:sz w:val="28"/>
          <w:szCs w:val="28"/>
        </w:rPr>
        <w:t>至招标人处，招标人将本项目合同价款全额支付至成交供应商账户。</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2、合同履行期限：</w:t>
      </w:r>
      <w:r>
        <w:rPr>
          <w:rFonts w:hint="eastAsia" w:ascii="宋体" w:hAnsi="宋体" w:eastAsia="宋体" w:cs="宋体"/>
          <w:color w:val="auto"/>
          <w:sz w:val="28"/>
          <w:szCs w:val="28"/>
          <w:lang w:eastAsia="zh-CN"/>
        </w:rPr>
        <w:t>自合同签订之日起</w:t>
      </w:r>
      <w:r>
        <w:rPr>
          <w:rFonts w:hint="eastAsia" w:ascii="宋体" w:hAnsi="宋体" w:eastAsia="宋体" w:cs="宋体"/>
          <w:color w:val="auto"/>
          <w:sz w:val="28"/>
          <w:szCs w:val="28"/>
          <w:lang w:val="en-US" w:eastAsia="zh-CN"/>
        </w:rPr>
        <w:t>15天</w:t>
      </w:r>
      <w:r>
        <w:rPr>
          <w:rFonts w:hint="eastAsia" w:ascii="宋体" w:hAnsi="宋体" w:eastAsia="宋体" w:cs="宋体"/>
          <w:color w:val="auto"/>
          <w:sz w:val="28"/>
          <w:szCs w:val="28"/>
        </w:rPr>
        <w:t>。</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3、成交供应商需在本项目网上发布中标结果公示结束后，3日内到招标代理机构支付招标代理费</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领取中标通知书，凭中标通知书与履约保证金缴纳凭证和采购单位签订本项目合同。</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4、在完成本项目采购内容的过程中，所有的安全责任均由成交供应商承担。</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本项目招标代理服务费由中标单位支付，</w:t>
      </w:r>
      <w:r>
        <w:rPr>
          <w:rFonts w:hint="eastAsia" w:ascii="宋体" w:hAnsi="宋体" w:eastAsia="宋体" w:cs="宋体"/>
          <w:i w:val="0"/>
          <w:caps w:val="0"/>
          <w:color w:val="auto"/>
          <w:spacing w:val="0"/>
          <w:sz w:val="28"/>
          <w:szCs w:val="28"/>
        </w:rPr>
        <w:t>金额为中标价款*1.5%。</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招投标代理机构：四川柯锐工程项目管理有限公司</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联系人：</w:t>
      </w:r>
      <w:r>
        <w:rPr>
          <w:rFonts w:hint="eastAsia" w:ascii="宋体" w:hAnsi="宋体" w:eastAsia="宋体" w:cs="宋体"/>
          <w:color w:val="auto"/>
          <w:sz w:val="28"/>
          <w:szCs w:val="28"/>
          <w:lang w:eastAsia="zh-CN"/>
        </w:rPr>
        <w:t>程莹</w:t>
      </w:r>
      <w:r>
        <w:rPr>
          <w:rFonts w:hint="eastAsia" w:ascii="宋体" w:hAnsi="宋体" w:eastAsia="宋体" w:cs="宋体"/>
          <w:color w:val="auto"/>
          <w:sz w:val="28"/>
          <w:szCs w:val="28"/>
        </w:rPr>
        <w:t>        联系电话：</w:t>
      </w:r>
      <w:r>
        <w:rPr>
          <w:rFonts w:hint="eastAsia" w:ascii="宋体" w:hAnsi="宋体" w:eastAsia="宋体" w:cs="宋体"/>
          <w:color w:val="auto"/>
          <w:sz w:val="28"/>
          <w:szCs w:val="28"/>
          <w:lang w:val="en-US" w:eastAsia="zh-CN"/>
        </w:rPr>
        <w:t>0556-6029989</w:t>
      </w:r>
    </w:p>
    <w:p>
      <w:pPr>
        <w:pStyle w:val="8"/>
        <w:widowControl/>
        <w:spacing w:beforeAutospacing="0" w:after="76" w:afterAutospacing="0" w:line="390" w:lineRule="atLeast"/>
        <w:ind w:left="60" w:right="60" w:firstLine="420"/>
        <w:jc w:val="both"/>
        <w:rPr>
          <w:rFonts w:ascii="宋体" w:hAnsi="宋体" w:eastAsia="宋体" w:cs="宋体"/>
          <w:color w:val="auto"/>
          <w:sz w:val="28"/>
          <w:szCs w:val="28"/>
        </w:rPr>
      </w:pPr>
      <w:r>
        <w:rPr>
          <w:rFonts w:hint="eastAsia" w:ascii="宋体" w:hAnsi="宋体" w:eastAsia="宋体" w:cs="宋体"/>
          <w:color w:val="auto"/>
          <w:sz w:val="28"/>
          <w:szCs w:val="28"/>
        </w:rPr>
        <w:t>地址：</w:t>
      </w:r>
      <w:r>
        <w:rPr>
          <w:rFonts w:hint="eastAsia" w:ascii="宋体" w:hAnsi="宋体" w:eastAsia="宋体" w:cs="宋体"/>
          <w:color w:val="auto"/>
          <w:sz w:val="28"/>
          <w:szCs w:val="28"/>
          <w:lang w:val="en-US" w:eastAsia="zh-CN"/>
        </w:rPr>
        <w:t>桐城市玉雕文化产业园8幢108-109</w:t>
      </w:r>
    </w:p>
    <w:p>
      <w:pPr>
        <w:pStyle w:val="8"/>
        <w:widowControl/>
        <w:spacing w:beforeAutospacing="0" w:after="76" w:afterAutospacing="0" w:line="390" w:lineRule="atLeast"/>
        <w:ind w:left="60" w:right="60" w:firstLine="420"/>
        <w:jc w:val="both"/>
        <w:rPr>
          <w:rFonts w:ascii="宋体" w:hAnsi="宋体" w:eastAsia="宋体" w:cs="宋体"/>
          <w:color w:val="333333"/>
          <w:sz w:val="28"/>
          <w:szCs w:val="28"/>
        </w:rPr>
      </w:pPr>
      <w:r>
        <w:rPr>
          <w:rFonts w:hint="eastAsia" w:ascii="宋体" w:hAnsi="宋体" w:eastAsia="宋体" w:cs="宋体"/>
          <w:color w:val="333333"/>
          <w:sz w:val="28"/>
          <w:szCs w:val="28"/>
        </w:rPr>
        <w:t>采购单位：桐城师范高等专科学校 </w:t>
      </w:r>
    </w:p>
    <w:p>
      <w:pPr>
        <w:pStyle w:val="8"/>
        <w:widowControl/>
        <w:spacing w:beforeAutospacing="0" w:after="76" w:afterAutospacing="0" w:line="390" w:lineRule="atLeast"/>
        <w:ind w:left="60" w:right="60" w:firstLine="420"/>
        <w:jc w:val="both"/>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sz w:val="28"/>
          <w:szCs w:val="28"/>
        </w:rPr>
        <w:t>联系人：陈老师    联系电话：0556-6181669</w:t>
      </w:r>
    </w:p>
    <w:p>
      <w:pPr>
        <w:pStyle w:val="8"/>
        <w:widowControl/>
        <w:spacing w:beforeAutospacing="0" w:after="76" w:afterAutospacing="0" w:line="390" w:lineRule="atLeast"/>
        <w:ind w:left="60" w:right="60" w:firstLine="420"/>
        <w:jc w:val="both"/>
        <w:rPr>
          <w:rFonts w:hint="default" w:ascii="宋体" w:hAnsi="宋体" w:eastAsia="宋体" w:cs="宋体"/>
          <w:color w:val="333333"/>
          <w:sz w:val="28"/>
          <w:szCs w:val="28"/>
          <w:lang w:val="en-US" w:eastAsia="zh-CN"/>
        </w:rPr>
      </w:pPr>
      <w:r>
        <w:rPr>
          <w:rFonts w:hint="eastAsia" w:ascii="宋体" w:hAnsi="宋体" w:eastAsia="宋体" w:cs="宋体"/>
          <w:color w:val="333333"/>
          <w:sz w:val="28"/>
          <w:szCs w:val="28"/>
        </w:rPr>
        <w:t>附：1、</w:t>
      </w:r>
      <w:r>
        <w:rPr>
          <w:rFonts w:hint="eastAsia" w:ascii="宋体" w:hAnsi="宋体" w:eastAsia="宋体" w:cs="宋体"/>
          <w:color w:val="333333"/>
          <w:sz w:val="28"/>
          <w:szCs w:val="28"/>
          <w:lang w:val="en-US" w:eastAsia="zh-CN"/>
        </w:rPr>
        <w:t>采购需求</w:t>
      </w:r>
    </w:p>
    <w:p>
      <w:pPr>
        <w:pStyle w:val="8"/>
        <w:widowControl/>
        <w:spacing w:beforeAutospacing="0" w:after="76" w:afterAutospacing="0" w:line="390" w:lineRule="atLeast"/>
        <w:ind w:left="60" w:right="60" w:firstLine="420"/>
        <w:jc w:val="both"/>
      </w:pPr>
      <w:r>
        <w:rPr>
          <w:rFonts w:hint="eastAsia" w:ascii="宋体" w:hAnsi="宋体" w:eastAsia="宋体" w:cs="宋体"/>
          <w:color w:val="333333"/>
          <w:sz w:val="28"/>
          <w:szCs w:val="28"/>
        </w:rPr>
        <w:t xml:space="preserve">    2、投标文件格式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2BF6072B"/>
    <w:rsid w:val="00061166"/>
    <w:rsid w:val="0023291C"/>
    <w:rsid w:val="004B396C"/>
    <w:rsid w:val="007C07FB"/>
    <w:rsid w:val="047B6389"/>
    <w:rsid w:val="0746348B"/>
    <w:rsid w:val="091014E0"/>
    <w:rsid w:val="112D4D1C"/>
    <w:rsid w:val="11B50782"/>
    <w:rsid w:val="11D91650"/>
    <w:rsid w:val="13AB68B3"/>
    <w:rsid w:val="14A24E6D"/>
    <w:rsid w:val="14AC021B"/>
    <w:rsid w:val="14CB318A"/>
    <w:rsid w:val="188C3DD5"/>
    <w:rsid w:val="194A5B64"/>
    <w:rsid w:val="1BE76FF8"/>
    <w:rsid w:val="1E8E6ABA"/>
    <w:rsid w:val="2256061A"/>
    <w:rsid w:val="246F652F"/>
    <w:rsid w:val="2BF6072B"/>
    <w:rsid w:val="31DD593A"/>
    <w:rsid w:val="37131858"/>
    <w:rsid w:val="3872231D"/>
    <w:rsid w:val="3AA006D4"/>
    <w:rsid w:val="3CCB4624"/>
    <w:rsid w:val="3F93164C"/>
    <w:rsid w:val="42A56491"/>
    <w:rsid w:val="44CE7E26"/>
    <w:rsid w:val="44E92FEE"/>
    <w:rsid w:val="463147CB"/>
    <w:rsid w:val="47E509CF"/>
    <w:rsid w:val="50CC0675"/>
    <w:rsid w:val="51776A4A"/>
    <w:rsid w:val="585A0885"/>
    <w:rsid w:val="58AA4E36"/>
    <w:rsid w:val="58B135A3"/>
    <w:rsid w:val="58C70E0D"/>
    <w:rsid w:val="5C5A633D"/>
    <w:rsid w:val="66200509"/>
    <w:rsid w:val="690602F9"/>
    <w:rsid w:val="6A421E70"/>
    <w:rsid w:val="6B0E01DC"/>
    <w:rsid w:val="6B5549C9"/>
    <w:rsid w:val="6EBB44D0"/>
    <w:rsid w:val="70216583"/>
    <w:rsid w:val="720962C3"/>
    <w:rsid w:val="726F4716"/>
    <w:rsid w:val="75E571A8"/>
    <w:rsid w:val="77FD5C4D"/>
    <w:rsid w:val="7DFC7BD0"/>
    <w:rsid w:val="7FAA0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tabs>
        <w:tab w:val="left" w:pos="567"/>
      </w:tabs>
      <w:spacing w:before="120" w:line="22" w:lineRule="atLeast"/>
    </w:pPr>
    <w:rPr>
      <w:rFonts w:ascii="宋体" w:hAnsi="宋体"/>
      <w:sz w:val="24"/>
    </w:rPr>
  </w:style>
  <w:style w:type="paragraph" w:styleId="3">
    <w:name w:val="Body Text 2"/>
    <w:basedOn w:val="1"/>
    <w:qFormat/>
    <w:uiPriority w:val="0"/>
    <w:pPr>
      <w:jc w:val="center"/>
    </w:pPr>
    <w:rPr>
      <w:rFonts w:ascii="楷体_GB2312" w:eastAsia="楷体_GB2312"/>
      <w:sz w:val="20"/>
    </w:rPr>
  </w:style>
  <w:style w:type="paragraph" w:styleId="6">
    <w:name w:val="footer"/>
    <w:basedOn w:val="1"/>
    <w:link w:val="20"/>
    <w:qFormat/>
    <w:uiPriority w:val="0"/>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bCs/>
    </w:rPr>
  </w:style>
  <w:style w:type="character" w:styleId="12">
    <w:name w:val="FollowedHyperlink"/>
    <w:basedOn w:val="10"/>
    <w:qFormat/>
    <w:uiPriority w:val="0"/>
    <w:rPr>
      <w:color w:val="333333"/>
      <w:u w:val="none"/>
    </w:rPr>
  </w:style>
  <w:style w:type="character" w:styleId="13">
    <w:name w:val="HTML Definition"/>
    <w:basedOn w:val="10"/>
    <w:qFormat/>
    <w:uiPriority w:val="0"/>
    <w:rPr>
      <w:i/>
      <w:iCs/>
    </w:rPr>
  </w:style>
  <w:style w:type="character" w:styleId="14">
    <w:name w:val="HTML Acronym"/>
    <w:basedOn w:val="10"/>
    <w:qFormat/>
    <w:uiPriority w:val="0"/>
  </w:style>
  <w:style w:type="character" w:styleId="15">
    <w:name w:val="Hyperlink"/>
    <w:basedOn w:val="10"/>
    <w:qFormat/>
    <w:uiPriority w:val="0"/>
    <w:rPr>
      <w:color w:val="333333"/>
      <w:u w:val="none"/>
    </w:rPr>
  </w:style>
  <w:style w:type="character" w:styleId="16">
    <w:name w:val="HTML Code"/>
    <w:basedOn w:val="10"/>
    <w:uiPriority w:val="0"/>
    <w:rPr>
      <w:rFonts w:ascii="monospace" w:hAnsi="monospace" w:eastAsia="monospace" w:cs="monospace"/>
      <w:sz w:val="21"/>
      <w:szCs w:val="21"/>
    </w:rPr>
  </w:style>
  <w:style w:type="character" w:styleId="17">
    <w:name w:val="HTML Keyboard"/>
    <w:basedOn w:val="10"/>
    <w:qFormat/>
    <w:uiPriority w:val="0"/>
    <w:rPr>
      <w:rFonts w:hint="default" w:ascii="monospace" w:hAnsi="monospace" w:eastAsia="monospace" w:cs="monospace"/>
      <w:sz w:val="21"/>
      <w:szCs w:val="21"/>
    </w:rPr>
  </w:style>
  <w:style w:type="character" w:styleId="18">
    <w:name w:val="HTML Sample"/>
    <w:basedOn w:val="10"/>
    <w:qFormat/>
    <w:uiPriority w:val="0"/>
    <w:rPr>
      <w:rFonts w:hint="default" w:ascii="monospace" w:hAnsi="monospace" w:eastAsia="monospace" w:cs="monospace"/>
      <w:sz w:val="21"/>
      <w:szCs w:val="21"/>
    </w:rPr>
  </w:style>
  <w:style w:type="character" w:customStyle="1" w:styleId="19">
    <w:name w:val="页眉 Char"/>
    <w:basedOn w:val="10"/>
    <w:link w:val="7"/>
    <w:qFormat/>
    <w:uiPriority w:val="0"/>
    <w:rPr>
      <w:rFonts w:asciiTheme="minorHAnsi" w:hAnsiTheme="minorHAnsi" w:eastAsiaTheme="minorEastAsia" w:cstheme="minorBidi"/>
      <w:kern w:val="2"/>
      <w:sz w:val="18"/>
      <w:szCs w:val="18"/>
    </w:rPr>
  </w:style>
  <w:style w:type="character" w:customStyle="1" w:styleId="20">
    <w:name w:val="页脚 Char"/>
    <w:basedOn w:val="10"/>
    <w:link w:val="6"/>
    <w:qFormat/>
    <w:uiPriority w:val="0"/>
    <w:rPr>
      <w:rFonts w:asciiTheme="minorHAnsi" w:hAnsiTheme="minorHAnsi" w:eastAsiaTheme="minorEastAsia" w:cstheme="minorBidi"/>
      <w:kern w:val="2"/>
      <w:sz w:val="18"/>
      <w:szCs w:val="18"/>
    </w:rPr>
  </w:style>
  <w:style w:type="character" w:customStyle="1" w:styleId="21">
    <w:name w:val="lang"/>
    <w:basedOn w:val="10"/>
    <w:qFormat/>
    <w:uiPriority w:val="0"/>
  </w:style>
  <w:style w:type="character" w:customStyle="1" w:styleId="22">
    <w:name w:val="lang1"/>
    <w:basedOn w:val="10"/>
    <w:qFormat/>
    <w:uiPriority w:val="0"/>
  </w:style>
  <w:style w:type="character" w:customStyle="1" w:styleId="23">
    <w:name w:val="lang2"/>
    <w:basedOn w:val="10"/>
    <w:qFormat/>
    <w:uiPriority w:val="0"/>
  </w:style>
  <w:style w:type="character" w:customStyle="1" w:styleId="24">
    <w:name w:val="button"/>
    <w:basedOn w:val="10"/>
    <w:qFormat/>
    <w:uiPriority w:val="0"/>
  </w:style>
  <w:style w:type="character" w:customStyle="1" w:styleId="25">
    <w:name w:val="search-keywords2"/>
    <w:basedOn w:val="10"/>
    <w:qFormat/>
    <w:uiPriority w:val="0"/>
    <w:rPr>
      <w:color w:val="FF0000"/>
    </w:rPr>
  </w:style>
  <w:style w:type="character" w:customStyle="1" w:styleId="26">
    <w:name w:val="img_title6"/>
    <w:basedOn w:val="10"/>
    <w:qFormat/>
    <w:uiPriority w:val="0"/>
    <w:rPr>
      <w:vanish/>
    </w:rPr>
  </w:style>
  <w:style w:type="character" w:customStyle="1" w:styleId="27">
    <w:name w:val="u-active"/>
    <w:basedOn w:val="10"/>
    <w:qFormat/>
    <w:uiPriority w:val="0"/>
    <w:rPr>
      <w:color w:val="FFFFFF"/>
      <w:shd w:val="clear" w:fill="F86567"/>
    </w:rPr>
  </w:style>
  <w:style w:type="character" w:customStyle="1" w:styleId="28">
    <w:name w:val="img_title"/>
    <w:basedOn w:val="10"/>
    <w:qFormat/>
    <w:uiPriority w:val="0"/>
    <w:rPr>
      <w:vanish/>
    </w:rPr>
  </w:style>
  <w:style w:type="character" w:customStyle="1" w:styleId="29">
    <w:name w:val="search-keywords"/>
    <w:basedOn w:val="10"/>
    <w:qFormat/>
    <w:uiPriority w:val="0"/>
    <w:rPr>
      <w:color w:val="FF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1692</Words>
  <Characters>1782</Characters>
  <Lines>14</Lines>
  <Paragraphs>4</Paragraphs>
  <TotalTime>4</TotalTime>
  <ScaleCrop>false</ScaleCrop>
  <LinksUpToDate>false</LinksUpToDate>
  <CharactersWithSpaces>1801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2022-08-16T08:08:00Z</dcterms:created>
  <dc:creator>没出息的小平凡。</dc:creator>
  <cp:lastModifiedBy>品诺酒店用品</cp:lastModifiedBy>
  <cp:lastPrinted>2023-03-06T08:11:00Z</cp:lastPrinted>
  <dcterms:modified xsi:type="dcterms:W3CDTF">2023-03-13T06:51:01Z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FB0FD2CCEF094A6782DC379CD0478EA2</vt:lpwstr>
  </property>
</Properties>
</file>