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6466FE" w:rsidRDefault="00100109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6466FE" w:rsidRDefault="006466FE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6466FE" w:rsidRDefault="00100109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6466FE" w:rsidRDefault="006466F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6466FE" w:rsidRDefault="00100109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6466FE" w:rsidRDefault="006466FE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6466FE" w:rsidRDefault="00100109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6466FE" w:rsidRDefault="00100109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6466FE" w:rsidRDefault="006466FE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6466FE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6466FE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100109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6466FE" w:rsidRDefault="006466FE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6466FE" w:rsidRDefault="00100109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6466FE" w:rsidRDefault="00100109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6466FE" w:rsidRDefault="00100109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6466FE" w:rsidRDefault="00100109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</w:t>
      </w:r>
      <w:r>
        <w:rPr>
          <w:rFonts w:cs="Times New Roman" w:hint="eastAsia"/>
          <w:color w:val="333333"/>
          <w:sz w:val="28"/>
          <w:szCs w:val="28"/>
        </w:rPr>
        <w:t>(</w:t>
      </w:r>
      <w:r>
        <w:rPr>
          <w:rFonts w:cs="Times New Roman" w:hint="eastAsia"/>
          <w:color w:val="333333"/>
          <w:sz w:val="28"/>
          <w:szCs w:val="28"/>
        </w:rPr>
        <w:t>复印件要加盖公章</w:t>
      </w:r>
      <w:r>
        <w:rPr>
          <w:rFonts w:cs="Times New Roman" w:hint="eastAsia"/>
          <w:color w:val="333333"/>
          <w:sz w:val="28"/>
          <w:szCs w:val="28"/>
        </w:rPr>
        <w:t>)</w:t>
      </w:r>
      <w:r>
        <w:rPr>
          <w:rFonts w:cs="Times New Roman" w:hint="eastAsia"/>
          <w:color w:val="333333"/>
          <w:sz w:val="28"/>
          <w:szCs w:val="28"/>
        </w:rPr>
        <w:t>；</w:t>
      </w:r>
    </w:p>
    <w:p w:rsidR="006466FE" w:rsidRDefault="00100109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cs="Times New Roman" w:hint="eastAsia"/>
          <w:color w:val="333333"/>
          <w:sz w:val="28"/>
          <w:szCs w:val="28"/>
        </w:rPr>
        <w:t>4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cs="Times New Roman" w:hint="eastAsia"/>
          <w:color w:val="333333"/>
          <w:sz w:val="28"/>
          <w:szCs w:val="28"/>
        </w:rPr>
        <w:t xml:space="preserve"> </w:t>
      </w:r>
      <w:r>
        <w:rPr>
          <w:rFonts w:cs="Times New Roman" w:hint="eastAsia"/>
          <w:color w:val="333333"/>
          <w:sz w:val="28"/>
          <w:szCs w:val="28"/>
        </w:rPr>
        <w:t>技术参数响应表及询价文件中所要求的提供的其他证明材料（格式自拟）</w:t>
      </w: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466FE" w:rsidRDefault="00100109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6466FE" w:rsidRDefault="00100109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6466FE" w:rsidRDefault="00100109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6466FE" w:rsidRDefault="00100109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6466FE" w:rsidRDefault="00100109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466FE" w:rsidRDefault="00100109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6466FE" w:rsidRDefault="00100109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</w:t>
      </w:r>
      <w:r>
        <w:rPr>
          <w:rFonts w:ascii="宋体" w:eastAsia="宋体" w:hAnsi="宋体" w:cs="宋体"/>
          <w:b/>
          <w:bCs/>
          <w:color w:val="000000"/>
        </w:rPr>
        <w:t>____________</w:t>
      </w:r>
    </w:p>
    <w:p w:rsidR="006466FE" w:rsidRDefault="00100109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6466FE" w:rsidRDefault="00100109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（</w:t>
      </w: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加盖公章</w:t>
      </w: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）</w:t>
      </w: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100109">
      <w:pPr>
        <w:pStyle w:val="a6"/>
        <w:numPr>
          <w:ilvl w:val="0"/>
          <w:numId w:val="1"/>
        </w:numPr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cs="Times New Roman" w:hint="eastAsia"/>
          <w:b/>
          <w:color w:val="333333"/>
          <w:sz w:val="32"/>
          <w:szCs w:val="32"/>
        </w:rPr>
        <w:t>加盖公章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6466FE" w:rsidRDefault="006466FE">
      <w:pPr>
        <w:pStyle w:val="a6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a0"/>
      </w:pPr>
    </w:p>
    <w:p w:rsidR="006466FE" w:rsidRDefault="00100109">
      <w:pPr>
        <w:pStyle w:val="a6"/>
        <w:numPr>
          <w:ilvl w:val="0"/>
          <w:numId w:val="1"/>
        </w:numPr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 xml:space="preserve"> </w:t>
      </w:r>
      <w:r>
        <w:rPr>
          <w:rFonts w:cs="Times New Roman" w:hint="eastAsia"/>
          <w:b/>
          <w:color w:val="333333"/>
          <w:sz w:val="32"/>
          <w:szCs w:val="32"/>
        </w:rPr>
        <w:t>技术参数响应表及询价文件中所要求的提供的其他证明材料（格式自拟）</w:t>
      </w:r>
    </w:p>
    <w:p w:rsidR="006466FE" w:rsidRDefault="006466FE">
      <w:pPr>
        <w:pStyle w:val="a0"/>
        <w:rPr>
          <w:rFonts w:eastAsia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</w:p>
    <w:p w:rsidR="006466FE" w:rsidRDefault="006466FE">
      <w:pPr>
        <w:pStyle w:val="2"/>
        <w:rPr>
          <w:rFonts w:ascii="宋体" w:eastAsia="宋体" w:hAnsi="宋体" w:cs="宋体"/>
          <w:spacing w:val="2"/>
          <w:sz w:val="36"/>
          <w:szCs w:val="36"/>
        </w:rPr>
      </w:pPr>
      <w:bookmarkStart w:id="0" w:name="_GoBack"/>
      <w:bookmarkEnd w:id="0"/>
    </w:p>
    <w:p w:rsidR="006466FE" w:rsidRDefault="00100109">
      <w:pPr>
        <w:shd w:val="clear" w:color="auto" w:fill="FFFFFF"/>
        <w:adjustRightInd/>
        <w:snapToGrid/>
        <w:spacing w:line="300" w:lineRule="auto"/>
        <w:jc w:val="right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6466FE" w:rsidRDefault="006466F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6466FE" w:rsidRDefault="00100109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6466FE" w:rsidRDefault="006466FE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6466FE" w:rsidRDefault="00100109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6466FE" w:rsidRDefault="00100109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6466FE" w:rsidRDefault="006466FE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6466FE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6466FE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466FE" w:rsidRDefault="00100109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6466FE" w:rsidRDefault="00100109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6466FE" w:rsidRDefault="00100109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6466FE" w:rsidRDefault="006466F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明细报价表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）服务质量承诺函（格式自拟）；</w:t>
      </w:r>
    </w:p>
    <w:p w:rsidR="006466FE" w:rsidRDefault="00100109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466FE" w:rsidRDefault="00100109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>30</w:t>
      </w:r>
      <w:r>
        <w:rPr>
          <w:rFonts w:ascii="宋体" w:eastAsia="宋体" w:hAnsi="宋体" w:cs="宋体" w:hint="eastAsia"/>
          <w:color w:val="000000"/>
          <w:u w:val="single"/>
        </w:rPr>
        <w:t>日历天</w:t>
      </w:r>
      <w:r>
        <w:rPr>
          <w:rFonts w:ascii="宋体" w:eastAsia="宋体" w:hAnsi="宋体" w:cs="宋体" w:hint="eastAsia"/>
          <w:color w:val="000000"/>
        </w:rPr>
        <w:t>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</w:t>
      </w:r>
      <w:r>
        <w:rPr>
          <w:rFonts w:ascii="宋体" w:eastAsia="宋体" w:hAnsi="宋体" w:cs="宋体" w:hint="eastAsia"/>
          <w:color w:val="000000"/>
        </w:rPr>
        <w:t>零</w:t>
      </w:r>
      <w:r>
        <w:rPr>
          <w:rFonts w:ascii="宋体" w:eastAsia="宋体" w:hAnsi="宋体" w:cs="宋体"/>
          <w:color w:val="000000"/>
        </w:rPr>
        <w:t>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</w:t>
      </w:r>
      <w:r>
        <w:rPr>
          <w:rFonts w:ascii="宋体" w:eastAsia="宋体" w:hAnsi="宋体" w:cs="宋体" w:hint="eastAsia"/>
          <w:color w:val="000000"/>
        </w:rPr>
        <w:t>0.00</w:t>
      </w:r>
      <w:r>
        <w:rPr>
          <w:rFonts w:ascii="宋体" w:eastAsia="宋体" w:hAnsi="宋体" w:cs="宋体"/>
          <w:color w:val="000000"/>
        </w:rPr>
        <w:t>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</w:t>
      </w:r>
      <w:r>
        <w:rPr>
          <w:rFonts w:ascii="宋体" w:eastAsia="宋体" w:hAnsi="宋体" w:cs="宋体" w:hint="eastAsia"/>
          <w:color w:val="000000"/>
        </w:rPr>
        <w:t>文件规定的提交投标文件截止时间后，在招标文件规定的投标有效期期满前对我方具有约束力，且随时准备接受你方发出的中标通知书。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466FE" w:rsidRDefault="00100109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466FE" w:rsidRDefault="00100109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6466FE" w:rsidRDefault="006466FE">
      <w:pPr>
        <w:jc w:val="center"/>
        <w:rPr>
          <w:rFonts w:ascii="宋体" w:hAnsi="宋体" w:cs="宋体"/>
          <w:sz w:val="28"/>
          <w:szCs w:val="28"/>
        </w:rPr>
      </w:pPr>
    </w:p>
    <w:p w:rsidR="006466FE" w:rsidRDefault="00100109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6466FE" w:rsidRDefault="00100109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</w:t>
      </w:r>
      <w:r>
        <w:rPr>
          <w:rFonts w:ascii="仿宋" w:eastAsia="仿宋" w:hAnsi="仿宋" w:cs="仿宋" w:hint="eastAsia"/>
          <w:sz w:val="28"/>
          <w:szCs w:val="28"/>
        </w:rPr>
        <w:t>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9"/>
        <w:gridCol w:w="3829"/>
      </w:tblGrid>
      <w:tr w:rsidR="006466FE">
        <w:tc>
          <w:tcPr>
            <w:tcW w:w="3259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6466FE">
        <w:tc>
          <w:tcPr>
            <w:tcW w:w="3259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总价</w:t>
            </w:r>
          </w:p>
        </w:tc>
        <w:tc>
          <w:tcPr>
            <w:tcW w:w="3829" w:type="dxa"/>
            <w:noWrap/>
          </w:tcPr>
          <w:p w:rsidR="006466FE" w:rsidRDefault="00100109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6466FE">
        <w:tc>
          <w:tcPr>
            <w:tcW w:w="3259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</w:t>
            </w:r>
          </w:p>
        </w:tc>
        <w:tc>
          <w:tcPr>
            <w:tcW w:w="3829" w:type="dxa"/>
            <w:noWrap/>
          </w:tcPr>
          <w:p w:rsidR="006466FE" w:rsidRDefault="00100109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>________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>日历天</w:t>
            </w:r>
          </w:p>
        </w:tc>
      </w:tr>
    </w:tbl>
    <w:p w:rsidR="006466FE" w:rsidRDefault="006466FE">
      <w:pPr>
        <w:jc w:val="center"/>
        <w:rPr>
          <w:rFonts w:ascii="仿宋" w:eastAsia="仿宋" w:hAnsi="仿宋" w:cs="仿宋"/>
          <w:sz w:val="28"/>
          <w:szCs w:val="28"/>
        </w:rPr>
      </w:pPr>
    </w:p>
    <w:p w:rsidR="006466FE" w:rsidRDefault="006466FE">
      <w:pPr>
        <w:rPr>
          <w:rFonts w:ascii="仿宋" w:eastAsia="仿宋" w:hAnsi="仿宋" w:cs="仿宋"/>
          <w:sz w:val="28"/>
          <w:szCs w:val="28"/>
        </w:rPr>
      </w:pPr>
    </w:p>
    <w:p w:rsidR="006466FE" w:rsidRDefault="006466FE">
      <w:pPr>
        <w:rPr>
          <w:rFonts w:ascii="仿宋" w:eastAsia="仿宋" w:hAnsi="仿宋" w:cs="仿宋"/>
          <w:sz w:val="28"/>
          <w:szCs w:val="28"/>
        </w:rPr>
      </w:pPr>
    </w:p>
    <w:p w:rsidR="006466FE" w:rsidRDefault="006466FE">
      <w:pPr>
        <w:pStyle w:val="a0"/>
      </w:pPr>
    </w:p>
    <w:p w:rsidR="006466FE" w:rsidRDefault="006466FE">
      <w:pPr>
        <w:rPr>
          <w:rFonts w:ascii="仿宋" w:eastAsia="仿宋" w:hAnsi="仿宋" w:cs="仿宋"/>
          <w:sz w:val="28"/>
          <w:szCs w:val="28"/>
        </w:rPr>
      </w:pPr>
    </w:p>
    <w:p w:rsidR="006466FE" w:rsidRDefault="006466FE">
      <w:pPr>
        <w:rPr>
          <w:rFonts w:ascii="仿宋" w:eastAsia="仿宋" w:hAnsi="仿宋" w:cs="仿宋"/>
          <w:sz w:val="28"/>
          <w:szCs w:val="28"/>
        </w:rPr>
      </w:pPr>
    </w:p>
    <w:p w:rsidR="006466FE" w:rsidRDefault="006466FE">
      <w:pPr>
        <w:rPr>
          <w:rFonts w:ascii="仿宋" w:eastAsia="仿宋" w:hAnsi="仿宋" w:cs="仿宋"/>
          <w:sz w:val="28"/>
          <w:szCs w:val="28"/>
        </w:rPr>
      </w:pPr>
    </w:p>
    <w:p w:rsidR="006466FE" w:rsidRDefault="0010010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格式自拟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6466FE" w:rsidRDefault="006466FE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6466FE" w:rsidRDefault="006466FE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6466FE" w:rsidRDefault="00100109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6466FE" w:rsidRDefault="00100109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6466FE" w:rsidRDefault="00100109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 w:hint="eastAsia"/>
          <w:sz w:val="24"/>
          <w:szCs w:val="24"/>
        </w:rPr>
        <w:t xml:space="preserve">            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6466FE" w:rsidRDefault="006466FE">
      <w:pPr>
        <w:pStyle w:val="a0"/>
        <w:rPr>
          <w:rFonts w:eastAsia="宋体" w:cs="宋体"/>
          <w:szCs w:val="24"/>
        </w:rPr>
      </w:pPr>
    </w:p>
    <w:p w:rsidR="006466FE" w:rsidRDefault="006466FE">
      <w:pPr>
        <w:pStyle w:val="2"/>
        <w:rPr>
          <w:rFonts w:ascii="宋体" w:eastAsia="宋体" w:hAnsi="宋体" w:cs="宋体"/>
          <w:sz w:val="24"/>
          <w:szCs w:val="24"/>
        </w:rPr>
      </w:pPr>
    </w:p>
    <w:p w:rsidR="006466FE" w:rsidRDefault="006466FE">
      <w:pPr>
        <w:pStyle w:val="2"/>
        <w:rPr>
          <w:rFonts w:ascii="宋体" w:eastAsia="宋体" w:hAnsi="宋体" w:cs="宋体"/>
          <w:sz w:val="24"/>
          <w:szCs w:val="24"/>
        </w:rPr>
      </w:pPr>
    </w:p>
    <w:p w:rsidR="006466FE" w:rsidRDefault="006466FE">
      <w:pPr>
        <w:pStyle w:val="2"/>
        <w:rPr>
          <w:rFonts w:ascii="宋体" w:eastAsia="宋体" w:hAnsi="宋体" w:cs="宋体"/>
          <w:sz w:val="24"/>
          <w:szCs w:val="24"/>
        </w:rPr>
      </w:pPr>
    </w:p>
    <w:p w:rsidR="006466FE" w:rsidRDefault="006466FE">
      <w:pPr>
        <w:pStyle w:val="2"/>
        <w:rPr>
          <w:rFonts w:ascii="宋体" w:eastAsia="宋体" w:hAnsi="宋体" w:cs="宋体"/>
          <w:sz w:val="24"/>
          <w:szCs w:val="24"/>
        </w:rPr>
      </w:pPr>
    </w:p>
    <w:p w:rsidR="006466FE" w:rsidRDefault="006466FE">
      <w:pPr>
        <w:pStyle w:val="2"/>
        <w:rPr>
          <w:rFonts w:ascii="宋体" w:eastAsia="宋体" w:hAnsi="宋体" w:cs="宋体"/>
          <w:sz w:val="24"/>
          <w:szCs w:val="24"/>
        </w:rPr>
      </w:pPr>
    </w:p>
    <w:p w:rsidR="006466FE" w:rsidRDefault="00100109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三、明细</w:t>
      </w:r>
      <w:r>
        <w:rPr>
          <w:rFonts w:ascii="宋体" w:eastAsia="宋体" w:hAnsi="宋体" w:cs="宋体" w:hint="eastAsia"/>
          <w:sz w:val="32"/>
          <w:szCs w:val="32"/>
        </w:rPr>
        <w:t>报价表</w:t>
      </w:r>
    </w:p>
    <w:tbl>
      <w:tblPr>
        <w:tblStyle w:val="a7"/>
        <w:tblW w:w="10620" w:type="dxa"/>
        <w:jc w:val="center"/>
        <w:tblLayout w:type="fixed"/>
        <w:tblLook w:val="04A0"/>
      </w:tblPr>
      <w:tblGrid>
        <w:gridCol w:w="689"/>
        <w:gridCol w:w="1319"/>
        <w:gridCol w:w="5052"/>
        <w:gridCol w:w="660"/>
        <w:gridCol w:w="750"/>
        <w:gridCol w:w="1055"/>
        <w:gridCol w:w="1095"/>
      </w:tblGrid>
      <w:tr w:rsidR="006466FE">
        <w:trPr>
          <w:trHeight w:val="270"/>
          <w:jc w:val="center"/>
        </w:trPr>
        <w:tc>
          <w:tcPr>
            <w:tcW w:w="690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320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品名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品牌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型号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规格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要求</w:t>
            </w:r>
          </w:p>
        </w:tc>
        <w:tc>
          <w:tcPr>
            <w:tcW w:w="660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750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050" w:type="dxa"/>
            <w:noWrap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单价（元）</w:t>
            </w:r>
          </w:p>
        </w:tc>
        <w:tc>
          <w:tcPr>
            <w:tcW w:w="1095" w:type="dxa"/>
          </w:tcPr>
          <w:p w:rsidR="006466FE" w:rsidRDefault="0010010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总价（元）</w:t>
            </w:r>
          </w:p>
        </w:tc>
      </w:tr>
      <w:tr w:rsidR="006466FE">
        <w:trPr>
          <w:trHeight w:val="90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木制桌</w:t>
            </w: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规格：长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140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×宽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60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×高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75CM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；</w:t>
            </w: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872490</wp:posOffset>
                  </wp:positionV>
                  <wp:extent cx="3027680" cy="1788795"/>
                  <wp:effectExtent l="9525" t="9525" r="10795" b="11430"/>
                  <wp:wrapTopAndBottom/>
                  <wp:docPr id="26" name="图片 26" descr="9e54cb0b2ca2dd967c2e7daa6341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9e54cb0b2ca2dd967c2e7daa634146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78879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材质：桌面采用橡木板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,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板厚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1.8CM,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桌腿采用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7CM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实木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围裙宽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8CM;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甲醛释放量符合国家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级标准。</w:t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</w:t>
            </w: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40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</w:tc>
      </w:tr>
      <w:tr w:rsidR="006466FE">
        <w:trPr>
          <w:trHeight w:val="4349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多边形桌子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、桌子：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级环保烤漆工艺的脚架，防止腐蚀和生锈，加粗钢管桌腿带滑轮，前置挡板，桌子板面厚度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25MM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以上，板边采用全自动封边，带桌肚。甲醛释放量符合国家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级标准。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、桌子尺寸：桌子的前长（长边）不少于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110cm,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后长（短边）不少于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60CM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，净深不少于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52CM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。</w:t>
            </w: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99060</wp:posOffset>
                  </wp:positionV>
                  <wp:extent cx="3192145" cy="2065655"/>
                  <wp:effectExtent l="9525" t="9525" r="17780" b="20320"/>
                  <wp:wrapTopAndBottom/>
                  <wp:docPr id="28" name="图片 28" descr="3228e2fb65c6927fa8b04c574cdcd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3228e2fb65c6927fa8b04c574cdcd0a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32428" b="396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145" cy="206565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套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（一套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张桌子组成）</w:t>
            </w: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26</w:t>
            </w: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050" w:type="dxa"/>
            <w:noWrap/>
          </w:tcPr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</w:rPr>
            </w:pPr>
          </w:p>
        </w:tc>
        <w:tc>
          <w:tcPr>
            <w:tcW w:w="1095" w:type="dxa"/>
          </w:tcPr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</w:rPr>
            </w:pPr>
          </w:p>
        </w:tc>
      </w:tr>
      <w:tr w:rsidR="006466FE">
        <w:trPr>
          <w:trHeight w:val="6584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双层桌子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、要求：桌面加厚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20mm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厚，优质免漆板材，双层空间（下层置物，竖杆加固）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加粗碳素钢架桌腿（不小于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桌腿中间横杆加固，防滑脚垫。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、桌子尺寸：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1.6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0.6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米（高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0.8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米）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、凳子：常规尺寸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造型如下图：</w:t>
            </w: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2800350" cy="1972310"/>
                  <wp:effectExtent l="9525" t="9525" r="9525" b="18415"/>
                  <wp:docPr id="30" name="图片 30" descr="f32439ce9351c76f859224589634a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f32439ce9351c76f859224589634af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19723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15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20"/>
            </w:pPr>
          </w:p>
          <w:p w:rsidR="006466FE" w:rsidRDefault="006466FE">
            <w:pPr>
              <w:ind w:firstLineChars="100" w:firstLine="220"/>
            </w:pPr>
          </w:p>
          <w:p w:rsidR="006466FE" w:rsidRDefault="006466FE">
            <w:pPr>
              <w:ind w:firstLineChars="100" w:firstLine="220"/>
            </w:pPr>
          </w:p>
          <w:p w:rsidR="006466FE" w:rsidRDefault="006466FE">
            <w:pPr>
              <w:ind w:firstLineChars="100" w:firstLine="220"/>
            </w:pPr>
          </w:p>
          <w:p w:rsidR="006466FE" w:rsidRDefault="006466FE">
            <w:pPr>
              <w:pStyle w:val="a0"/>
            </w:pPr>
          </w:p>
          <w:p w:rsidR="006466FE" w:rsidRDefault="006466FE">
            <w:pPr>
              <w:pStyle w:val="2"/>
              <w:rPr>
                <w:sz w:val="24"/>
                <w:szCs w:val="24"/>
              </w:rPr>
            </w:pPr>
          </w:p>
          <w:p w:rsidR="006466FE" w:rsidRDefault="006466F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pStyle w:val="a0"/>
              <w:rPr>
                <w:szCs w:val="24"/>
              </w:rPr>
            </w:pPr>
          </w:p>
          <w:p w:rsidR="006466FE" w:rsidRDefault="006466FE">
            <w:pPr>
              <w:pStyle w:val="2"/>
              <w:rPr>
                <w:sz w:val="24"/>
                <w:szCs w:val="24"/>
              </w:rPr>
            </w:pPr>
          </w:p>
          <w:p w:rsidR="006466FE" w:rsidRDefault="006466FE">
            <w:pPr>
              <w:pStyle w:val="2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</w:tc>
      </w:tr>
      <w:tr w:rsidR="006466FE">
        <w:trPr>
          <w:trHeight w:val="90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椅子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、尺寸：常规尺寸</w:t>
            </w: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541020</wp:posOffset>
                  </wp:positionV>
                  <wp:extent cx="2209165" cy="2841625"/>
                  <wp:effectExtent l="9525" t="9525" r="10160" b="25400"/>
                  <wp:wrapTopAndBottom/>
                  <wp:docPr id="32" name="图片 32" descr="3798a53b18eab20bd484d4bfcb887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3798a53b18eab20bd484d4bfcb8872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21491" b="239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165" cy="28416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、材质：加厚实心钢制椅架。一体成型工艺，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Pp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材质靠背，椅面颜色选用桌子同类色。</w:t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250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</w:tc>
      </w:tr>
      <w:tr w:rsidR="006466FE">
        <w:trPr>
          <w:trHeight w:val="2460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凳子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、凳子：常规尺寸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、材质：木质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造型如下图：</w:t>
            </w:r>
          </w:p>
          <w:p w:rsidR="006466FE" w:rsidRDefault="00100109">
            <w:pPr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58420</wp:posOffset>
                  </wp:positionV>
                  <wp:extent cx="1486535" cy="1537335"/>
                  <wp:effectExtent l="9525" t="9525" r="27940" b="15240"/>
                  <wp:wrapTopAndBottom/>
                  <wp:docPr id="34" name="图片 34" descr="0b3a625de17ff183c3a4647927465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0b3a625de17ff183c3a4647927465ac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32043" t="27858" r="10330" b="125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35" cy="15373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个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40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6466FE">
        <w:trPr>
          <w:trHeight w:val="749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实训室移动白板、配套白板笔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、尺寸：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180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90cm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、要求：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F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蜂窝面板，一键翻转白板、双面磁性、全钢制支架加粗立管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1.23MM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45MM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加宽脚管，脚带万向滑轮锁止，圆润防撞包胶，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层工艺结构。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2421890" cy="2741930"/>
                  <wp:effectExtent l="9525" t="9525" r="26035" b="10795"/>
                  <wp:docPr id="36" name="图片 36" descr="d39bfa0c182d47095d6d84321e38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d39bfa0c182d47095d6d84321e3898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14995" b="20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890" cy="27419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66FE" w:rsidRDefault="006466FE">
            <w:pPr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套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6466FE">
        <w:trPr>
          <w:trHeight w:val="427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7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成人画架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107315</wp:posOffset>
                  </wp:positionV>
                  <wp:extent cx="2673350" cy="2786380"/>
                  <wp:effectExtent l="9525" t="9525" r="22225" b="23495"/>
                  <wp:wrapTopAndBottom/>
                  <wp:docPr id="38" name="图片 38" descr="6e2d3c0249ecc4c6629cbb29ddd29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6e2d3c0249ecc4c6629cbb29ddd291a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0" cy="27863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尺寸：总高度不小于</w:t>
            </w:r>
            <w:r>
              <w:rPr>
                <w:rFonts w:ascii="仿宋" w:eastAsia="仿宋" w:hAnsi="仿宋" w:cs="仿宋"/>
                <w:sz w:val="24"/>
                <w:szCs w:val="24"/>
              </w:rPr>
              <w:t>170CM</w:t>
            </w:r>
            <w:r>
              <w:rPr>
                <w:rFonts w:ascii="仿宋" w:eastAsia="仿宋" w:hAnsi="仿宋" w:cs="仿宋"/>
                <w:sz w:val="24"/>
                <w:szCs w:val="24"/>
              </w:rPr>
              <w:t>，具体规格按用户要求制作。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/>
                <w:sz w:val="24"/>
                <w:szCs w:val="24"/>
              </w:rPr>
              <w:t>材质：采用优质榉木。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、做工：表面精抛光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, </w:t>
            </w:r>
            <w:r>
              <w:rPr>
                <w:rFonts w:ascii="仿宋" w:eastAsia="仿宋" w:hAnsi="仿宋" w:cs="仿宋"/>
                <w:sz w:val="24"/>
                <w:szCs w:val="24"/>
              </w:rPr>
              <w:t>无毛刺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, </w:t>
            </w:r>
            <w:r>
              <w:rPr>
                <w:rFonts w:ascii="仿宋" w:eastAsia="仿宋" w:hAnsi="仿宋" w:cs="仿宋"/>
                <w:sz w:val="24"/>
                <w:szCs w:val="24"/>
              </w:rPr>
              <w:t>角度可调。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、功能：可平放</w:t>
            </w: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、装备：可另加移动万向轮</w:t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副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80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</w:tc>
      </w:tr>
      <w:tr w:rsidR="006466FE">
        <w:trPr>
          <w:trHeight w:val="427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成人画板</w:t>
            </w:r>
          </w:p>
        </w:tc>
        <w:tc>
          <w:tcPr>
            <w:tcW w:w="5055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982980</wp:posOffset>
                  </wp:positionH>
                  <wp:positionV relativeFrom="paragraph">
                    <wp:posOffset>106045</wp:posOffset>
                  </wp:positionV>
                  <wp:extent cx="1146175" cy="2073910"/>
                  <wp:effectExtent l="9525" t="9525" r="25400" b="12065"/>
                  <wp:wrapTopAndBottom/>
                  <wp:docPr id="40" name="图片 40" descr="4aa78d2c31cc5ab492789e905e50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4aa78d2c31cc5ab492789e905e5068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25129" t="28018" r="37539" b="207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175" cy="20739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尺寸：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4k</w:t>
            </w:r>
          </w:p>
          <w:p w:rsidR="006466FE" w:rsidRDefault="0010010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要求：带手提实心（厚约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1.7CM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）画板，实木包边。</w:t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80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6466FE">
        <w:trPr>
          <w:trHeight w:val="427"/>
          <w:jc w:val="center"/>
        </w:trPr>
        <w:tc>
          <w:tcPr>
            <w:tcW w:w="69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</w:t>
            </w:r>
          </w:p>
        </w:tc>
        <w:tc>
          <w:tcPr>
            <w:tcW w:w="132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储藏柜</w:t>
            </w:r>
          </w:p>
        </w:tc>
        <w:tc>
          <w:tcPr>
            <w:tcW w:w="5055" w:type="dxa"/>
            <w:noWrap/>
          </w:tcPr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颜色：深胡桃色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尺寸：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80 X 30 X 182cm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样式：双门单抽，上钢化玻璃门，下木门。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材质：加厚大于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16MM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人造密度板材，环保达标。</w:t>
            </w: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人造板材甲醛释放量符合国家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级环保等级要求。</w:t>
            </w:r>
          </w:p>
          <w:p w:rsidR="006466FE" w:rsidRDefault="00100109">
            <w:pPr>
              <w:pStyle w:val="a0"/>
            </w:pPr>
            <w:r>
              <w:rPr>
                <w:b/>
                <w:bCs/>
                <w:noProof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398145</wp:posOffset>
                  </wp:positionH>
                  <wp:positionV relativeFrom="paragraph">
                    <wp:posOffset>23495</wp:posOffset>
                  </wp:positionV>
                  <wp:extent cx="2052320" cy="2468245"/>
                  <wp:effectExtent l="9525" t="9525" r="14605" b="17780"/>
                  <wp:wrapTopAndBottom/>
                  <wp:docPr id="1034" name="图片 2" descr="8b3e9d481b33b62f642c8cd909ac9c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 2" descr="8b3e9d481b33b62f642c8cd909ac9c4"/>
                          <pic:cNvPicPr/>
                        </pic:nvPicPr>
                        <pic:blipFill>
                          <a:blip r:embed="rId15" cstate="print"/>
                          <a:srcRect l="19374" t="29946" r="24299" b="286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320" cy="2468245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组</w:t>
            </w:r>
          </w:p>
        </w:tc>
        <w:tc>
          <w:tcPr>
            <w:tcW w:w="750" w:type="dxa"/>
            <w:noWrap/>
          </w:tcPr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6466F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466FE" w:rsidRDefault="0010010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050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095" w:type="dxa"/>
            <w:noWrap/>
          </w:tcPr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  <w:p w:rsidR="006466FE" w:rsidRDefault="006466F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6466FE">
        <w:trPr>
          <w:trHeight w:val="270"/>
          <w:jc w:val="center"/>
        </w:trPr>
        <w:tc>
          <w:tcPr>
            <w:tcW w:w="9530" w:type="dxa"/>
            <w:gridSpan w:val="6"/>
            <w:noWrap/>
          </w:tcPr>
          <w:p w:rsidR="006466FE" w:rsidRDefault="00100109">
            <w:pPr>
              <w:jc w:val="center"/>
              <w:rPr>
                <w:rFonts w:cstheme="minorBidi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/>
              </w:rPr>
              <w:lastRenderedPageBreak/>
              <w:t>合计</w:t>
            </w:r>
          </w:p>
        </w:tc>
        <w:tc>
          <w:tcPr>
            <w:tcW w:w="1090" w:type="dxa"/>
            <w:noWrap/>
          </w:tcPr>
          <w:p w:rsidR="006466FE" w:rsidRDefault="006466FE">
            <w:pPr>
              <w:rPr>
                <w:rFonts w:cstheme="minorBidi"/>
                <w:b/>
                <w:bCs/>
                <w:kern w:val="2"/>
                <w:sz w:val="21"/>
                <w:szCs w:val="24"/>
              </w:rPr>
            </w:pPr>
          </w:p>
        </w:tc>
      </w:tr>
      <w:tr w:rsidR="006466FE">
        <w:trPr>
          <w:trHeight w:val="90"/>
          <w:jc w:val="center"/>
        </w:trPr>
        <w:tc>
          <w:tcPr>
            <w:tcW w:w="10620" w:type="dxa"/>
            <w:gridSpan w:val="7"/>
            <w:noWrap/>
          </w:tcPr>
          <w:p w:rsidR="006466FE" w:rsidRDefault="00100109">
            <w:r>
              <w:rPr>
                <w:rFonts w:hint="eastAsia"/>
              </w:rPr>
              <w:t>备注：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、投标产品需与明细报价表中产品参数、颜色、款式等要求保持一致；</w:t>
            </w:r>
          </w:p>
          <w:p w:rsidR="006466FE" w:rsidRDefault="00100109">
            <w:pPr>
              <w:ind w:firstLineChars="300" w:firstLine="660"/>
              <w:rPr>
                <w:b/>
                <w:bCs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、对加★的产品，需提供国家认可的第三方有权机构出具的检测报告。</w:t>
            </w:r>
          </w:p>
        </w:tc>
      </w:tr>
    </w:tbl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</w:p>
    <w:p w:rsidR="006466FE" w:rsidRDefault="006466FE">
      <w:pPr>
        <w:shd w:val="clear" w:color="auto" w:fill="FFFFFF"/>
        <w:adjustRightInd/>
        <w:snapToGrid/>
        <w:spacing w:line="384" w:lineRule="auto"/>
        <w:jc w:val="both"/>
        <w:rPr>
          <w:rFonts w:ascii="宋体" w:eastAsia="宋体" w:hAnsi="宋体" w:cs="宋体"/>
          <w:sz w:val="32"/>
          <w:szCs w:val="32"/>
        </w:rPr>
      </w:pPr>
    </w:p>
    <w:p w:rsidR="006466FE" w:rsidRDefault="00100109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四、服务质量承诺函（格式自拟）</w:t>
      </w:r>
    </w:p>
    <w:p w:rsidR="006466FE" w:rsidRDefault="006466FE"/>
    <w:sectPr w:rsidR="006466FE" w:rsidSect="00646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109" w:rsidRDefault="00100109" w:rsidP="006466FE">
      <w:pPr>
        <w:spacing w:after="0"/>
      </w:pPr>
      <w:r>
        <w:separator/>
      </w:r>
    </w:p>
  </w:endnote>
  <w:endnote w:type="continuationSeparator" w:id="0">
    <w:p w:rsidR="00100109" w:rsidRDefault="00100109" w:rsidP="006466F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109" w:rsidRDefault="00100109">
      <w:pPr>
        <w:spacing w:after="0"/>
      </w:pPr>
      <w:r>
        <w:separator/>
      </w:r>
    </w:p>
  </w:footnote>
  <w:footnote w:type="continuationSeparator" w:id="0">
    <w:p w:rsidR="00100109" w:rsidRDefault="0010010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F111B9"/>
    <w:multiLevelType w:val="singleLevel"/>
    <w:tmpl w:val="47F111B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ZkOTg0MGJhYzE5YTg2NzJiYmRiNDkxYmQxNTIxNTYifQ=="/>
  </w:docVars>
  <w:rsids>
    <w:rsidRoot w:val="003A591A"/>
    <w:rsid w:val="000F1B7B"/>
    <w:rsid w:val="00100109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6466FE"/>
    <w:rsid w:val="00714F54"/>
    <w:rsid w:val="00782879"/>
    <w:rsid w:val="007839B2"/>
    <w:rsid w:val="007A077F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B50C56"/>
    <w:rsid w:val="05813A1C"/>
    <w:rsid w:val="07CA4186"/>
    <w:rsid w:val="0BF20030"/>
    <w:rsid w:val="0E7A185C"/>
    <w:rsid w:val="0FC711E8"/>
    <w:rsid w:val="11750AFB"/>
    <w:rsid w:val="120D0E3D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4514033"/>
    <w:rsid w:val="2697198E"/>
    <w:rsid w:val="2CA26F44"/>
    <w:rsid w:val="2CA739C6"/>
    <w:rsid w:val="2CAE5A2E"/>
    <w:rsid w:val="31A25151"/>
    <w:rsid w:val="32533283"/>
    <w:rsid w:val="32BC506A"/>
    <w:rsid w:val="42AB7552"/>
    <w:rsid w:val="45C81AC9"/>
    <w:rsid w:val="476D4A95"/>
    <w:rsid w:val="48C343DD"/>
    <w:rsid w:val="4C736541"/>
    <w:rsid w:val="4D0262A7"/>
    <w:rsid w:val="4F1E3EE9"/>
    <w:rsid w:val="533A4CAB"/>
    <w:rsid w:val="543476A3"/>
    <w:rsid w:val="59FA65CA"/>
    <w:rsid w:val="5EF744A8"/>
    <w:rsid w:val="613A19D0"/>
    <w:rsid w:val="616C03DB"/>
    <w:rsid w:val="657D7C83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466FE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6466FE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rsid w:val="006466FE"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rsid w:val="006466FE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6466FE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6466F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2"/>
    <w:qFormat/>
    <w:locked/>
    <w:rsid w:val="006466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6466FE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6466FE"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rsid w:val="006466FE"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530</Words>
  <Characters>3023</Characters>
  <Application>Microsoft Office Word</Application>
  <DocSecurity>0</DocSecurity>
  <Lines>25</Lines>
  <Paragraphs>7</Paragraphs>
  <ScaleCrop>false</ScaleCrop>
  <Company>Microsoft</Company>
  <LinksUpToDate>false</LinksUpToDate>
  <CharactersWithSpaces>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5</cp:revision>
  <dcterms:created xsi:type="dcterms:W3CDTF">2020-06-01T09:17:00Z</dcterms:created>
  <dcterms:modified xsi:type="dcterms:W3CDTF">2022-08-03T07:16:00Z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A09E14A726F44C71825F539040E03607</vt:lpwstr>
  </property>
</Properties>
</file>