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eastAsiaTheme="minorEastAsia"/>
          <w:b w:val="0"/>
          <w:i w:val="0"/>
          <w:caps w:val="0"/>
          <w:spacing w:val="0"/>
          <w:w w:val="100"/>
          <w:sz w:val="36"/>
          <w:lang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</w:rPr>
        <w:t>新校区晾晒系统</w:t>
      </w:r>
      <w:r>
        <w:rPr>
          <w:rFonts w:hint="eastAsia"/>
          <w:b w:val="0"/>
          <w:i w:val="0"/>
          <w:caps w:val="0"/>
          <w:spacing w:val="0"/>
          <w:w w:val="100"/>
          <w:sz w:val="36"/>
          <w:lang w:eastAsia="zh-CN"/>
        </w:rPr>
        <w:t>技术参数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项目概况</w:t>
      </w:r>
      <w:bookmarkStart w:id="0" w:name="_GoBack"/>
      <w:bookmarkEnd w:id="0"/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根据学校总体安排，新校区晾晒项目具体情况如下：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宿舍楼内部：寝室内晾衣杆1560个，毛巾杆1560个，楼道两端阳台晾衣杆264个。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宿舍楼外部：每两个宿舍楼单体之间晾衣杆11处，约150个。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宿舍楼内窗户贴膜：宿舍窗户3120个，公共卫生间窗户121个。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采购数量清单</w:t>
      </w: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drawing>
          <wp:inline distT="0" distB="0" distL="114300" distR="114300">
            <wp:extent cx="5393055" cy="5539740"/>
            <wp:effectExtent l="0" t="0" r="17145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技术参数</w:t>
      </w:r>
    </w:p>
    <w:p>
      <w:pPr>
        <w:shd w:val="clear" w:color="auto" w:fill="FFFFFF"/>
        <w:snapToGrid/>
        <w:spacing w:before="0" w:beforeAutospacing="0" w:after="0" w:afterAutospacing="0" w:line="500" w:lineRule="exact"/>
        <w:ind w:firstLine="48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1、304号不锈钢</w:t>
      </w:r>
    </w:p>
    <w:p>
      <w:pPr>
        <w:shd w:val="clear" w:color="auto" w:fill="FFFFFF"/>
        <w:snapToGrid/>
        <w:spacing w:before="0" w:beforeAutospacing="0" w:after="0" w:afterAutospacing="0" w:line="500" w:lineRule="exact"/>
        <w:ind w:firstLine="480"/>
        <w:jc w:val="both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"https://baike.baidu.com/item/%E6%8A%97%E6%8B%89%E5%BC%BA%E5%BA%A6/949892"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抗拉强度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 σb (MPa)≥515-1035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条件屈服强度 σ0.2 (MPa)≥205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"https://baike.baidu.com/item/%E4%BC%B8%E9%95%BF%E7%8E%87"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伸长率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 δ5 (%)≥40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断面收缩率 ψ (%)≥?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"https://baike.baidu.com/item/%E7%A1%AC%E5%BA%A6/638695"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硬度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：≤201HBW;≤92HRB;≤210HV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"https://baike.baidu.com/item/%E5%AF%86%E5%BA%A6/718381"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密度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，g/cm³）：7.93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"https://baike.baidu.com/item/%E7%86%94%E7%82%B9/2144633"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熔点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）：1398~1454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"https://baike.baidu.com/item/%E6%AF%94%E7%83%AD%E5%AE%B9/1752013"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比热容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（0~100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，KJ·kg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）：0.50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热导率（W·m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·K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）：（100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）16.3，（500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）21.5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"https://baike.baidu.com/item/%E7%BA%BF%E8%83%80%E7%B3%BB%E6%95%B0/2136000"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t>线胀系数</w:t>
      </w:r>
      <w:r>
        <w:rPr>
          <w:rFonts w:ascii="Arial" w:hAnsi="Arial" w:eastAsia="宋体" w:cs="Arial"/>
          <w:b w:val="0"/>
          <w:i w:val="0"/>
          <w:caps w:val="0"/>
          <w:color w:val="136EC2"/>
          <w:spacing w:val="0"/>
          <w:w w:val="100"/>
          <w:kern w:val="0"/>
          <w:sz w:val="24"/>
          <w:szCs w:val="21"/>
        </w:rPr>
        <w:fldChar w:fldCharType="end"/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（10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-6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·K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-1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）：（0~100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）17.2，（0~500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）18.4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电阻率（20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，10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-6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Ω·m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2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/m）：0.73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纵向弹性模量（20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℃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，KN/mm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1"/>
          <w:szCs w:val="18"/>
          <w:vertAlign w:val="superscript"/>
        </w:rPr>
        <w:t>2</w:t>
      </w: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  <w:t>）：193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480"/>
        <w:jc w:val="left"/>
        <w:textAlignment w:val="baseline"/>
        <w:rPr>
          <w:rFonts w:ascii="Arial" w:hAnsi="Arial" w:eastAsia="宋体" w:cs="Arial"/>
          <w:b w:val="0"/>
          <w:i w:val="0"/>
          <w:caps w:val="0"/>
          <w:color w:val="333333"/>
          <w:spacing w:val="0"/>
          <w:w w:val="100"/>
          <w:kern w:val="0"/>
          <w:sz w:val="24"/>
          <w:szCs w:val="21"/>
        </w:rPr>
      </w:pP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4"/>
          <w:szCs w:val="21"/>
          <w:shd w:val="clear" w:color="auto" w:fill="FFFFFF"/>
        </w:rPr>
        <w:t>Ni含量大于8%，Cr含量大于18%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2、室内晾衣杆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衣杆:304号不锈钢  长度1.8m 厚度1.38mm  外径32mm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法兰圆头(两个):304号不锈钢  厚度1.38mm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68580</wp:posOffset>
            </wp:positionV>
            <wp:extent cx="4448175" cy="1007745"/>
            <wp:effectExtent l="0" t="0" r="0" b="1905"/>
            <wp:wrapNone/>
            <wp:docPr id="8" name="图片 8" descr="D:\Documents\Tencent Files\3422280634\Image\C2C\F(@O@[NC%R48)C2W(JEF`1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Tencent Files\3422280634\Image\C2C\F(@O@[NC%R48)C2W(JEF`1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898" cy="101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3、楼道晾衣杆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304号不锈钢  长度4m 厚度1.38mm  外径38mm  管口用圆球封口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126365</wp:posOffset>
            </wp:positionV>
            <wp:extent cx="4107815" cy="1311910"/>
            <wp:effectExtent l="0" t="0" r="6985" b="2540"/>
            <wp:wrapNone/>
            <wp:docPr id="9" name="图片 9" descr="D:\Documents\Tencent Files\3422280634\Image\C2C\RD``$AI7_Q5%B{53JONU_(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Tencent Files\3422280634\Image\C2C\RD``$AI7_Q5%B{53JONU_(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4、室内毛巾杆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衣杆:304号不锈钢  长度0.9m 厚度1.08mm  外径22mm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高脚法兰(两个):304号不锈钢  厚度1.38mm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47625</wp:posOffset>
            </wp:positionV>
            <wp:extent cx="4486275" cy="1228725"/>
            <wp:effectExtent l="0" t="0" r="9525" b="9525"/>
            <wp:wrapNone/>
            <wp:docPr id="10" name="图片 10" descr="D:\Documents\Tencent Files\3422280634\Image\C2C\4W{P9~AX~Z7YR~3Z8%L[0_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Tencent Files\3422280634\Image\C2C\4W{P9~AX~Z7YR~3Z8%L[0_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5、室外晾衣架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室外晾衣杆: 304号不锈钢  厚度1.78mm 外径51mm 长3m  管口平封口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室外晾衣立柱（两个）:304号不锈钢  厚度1.78mm 外径51mm 长2m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室外晾衣支柱（两个）:304号不锈钢  厚度1.38mm 外径38mm 长1m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室外晾衣杆水泥底座： 长70cm  宽40cm   深60cm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151765</wp:posOffset>
            </wp:positionV>
            <wp:extent cx="5067300" cy="4543425"/>
            <wp:effectExtent l="0" t="0" r="0" b="9525"/>
            <wp:wrapNone/>
            <wp:docPr id="11" name="图片 11" descr="D:\Documents\Tencent Files\3422280634\Image\C2C\GO`UTBO_NUNI$20MEP{~M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3422280634\Image\C2C\GO`UTBO_NUNI$20MEP{~MT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6、窗户贴膜</w:t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0"/>
          <w:szCs w:val="21"/>
        </w:rPr>
      </w:pP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材质：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 xml:space="preserve">PVC </w:t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"https://baike.baidu.com/item/%E9%9D%99%E7%94%B5%E7%8E%BB%E7%92%83%E8%B4%B4%E8%86%9C/186188"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color w:val="333333"/>
          <w:spacing w:val="0"/>
          <w:w w:val="100"/>
          <w:sz w:val="21"/>
        </w:rPr>
        <w:t>静电玻璃贴膜</w:t>
      </w:r>
      <w:r>
        <w:rPr>
          <w:b w:val="0"/>
          <w:i w:val="0"/>
          <w:caps w:val="0"/>
          <w:color w:val="333333"/>
          <w:spacing w:val="0"/>
          <w:w w:val="100"/>
          <w:sz w:val="20"/>
        </w:rPr>
        <w:fldChar w:fldCharType="end"/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0"/>
          <w:szCs w:val="21"/>
        </w:rPr>
      </w:pP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厚度</w:t>
      </w: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0.25mm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187325</wp:posOffset>
            </wp:positionV>
            <wp:extent cx="5267325" cy="4152900"/>
            <wp:effectExtent l="0" t="0" r="9525" b="0"/>
            <wp:wrapNone/>
            <wp:docPr id="13" name="图片 13" descr="D:\Documents\Tencent Files\3422280634\Image\C2C\9LCM[]AZ5$K1@K${5W0JT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3422280634\Image\C2C\9LCM[]AZ5$K1@K${5W0JT3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附：现场实际施工图片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2" name="图片 2" descr="416ccbb367ce58ef037ae4b1739a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6ccbb367ce58ef037ae4b1739acd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90515" cy="4043045"/>
            <wp:effectExtent l="0" t="0" r="635" b="14605"/>
            <wp:docPr id="3" name="图片 3" descr="46fb8b5d03f4c35205a2dbbd3c5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6fb8b5d03f4c35205a2dbbd3c5474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室外晾衣架基础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4" name="图片 4" descr="0f9a06a2ca5608b9c12c71e61ee3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f9a06a2ca5608b9c12c71e61ee3e8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622935</wp:posOffset>
            </wp:positionV>
            <wp:extent cx="3467100" cy="2600325"/>
            <wp:effectExtent l="0" t="0" r="0" b="9525"/>
            <wp:wrapNone/>
            <wp:docPr id="6" name="图片 6" descr="36a4505a11112eaf19741e52fb7f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a4505a11112eaf19741e52fb7fc0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688975</wp:posOffset>
            </wp:positionV>
            <wp:extent cx="3356610" cy="2517775"/>
            <wp:effectExtent l="0" t="0" r="15875" b="15240"/>
            <wp:wrapNone/>
            <wp:docPr id="5" name="图片 5" descr="fe7dda65bc5f55a27ca7e7c7491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e7dda65bc5f55a27ca7e7c7491bbe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566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kern w:val="2"/>
          <w:sz w:val="21"/>
          <w:szCs w:val="2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室内毛巾架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7" name="图片 7" descr="996a1f67a31b208ee97bd41bc01f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96a1f67a31b208ee97bd41bc01f58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学生公寓晾衣架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D2160"/>
    <w:multiLevelType w:val="multilevel"/>
    <w:tmpl w:val="398D216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97E24F1"/>
    <w:multiLevelType w:val="multilevel"/>
    <w:tmpl w:val="797E24F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75"/>
    <w:rsid w:val="000057E7"/>
    <w:rsid w:val="00014D53"/>
    <w:rsid w:val="00026A78"/>
    <w:rsid w:val="00034385"/>
    <w:rsid w:val="00045242"/>
    <w:rsid w:val="0007539B"/>
    <w:rsid w:val="00097F17"/>
    <w:rsid w:val="000A250D"/>
    <w:rsid w:val="000B52DA"/>
    <w:rsid w:val="000C11BF"/>
    <w:rsid w:val="00102E1B"/>
    <w:rsid w:val="001038E4"/>
    <w:rsid w:val="00103C0C"/>
    <w:rsid w:val="00103F43"/>
    <w:rsid w:val="00107528"/>
    <w:rsid w:val="00122687"/>
    <w:rsid w:val="0013174C"/>
    <w:rsid w:val="00133B9B"/>
    <w:rsid w:val="001362FC"/>
    <w:rsid w:val="00136427"/>
    <w:rsid w:val="001501E9"/>
    <w:rsid w:val="00155FC2"/>
    <w:rsid w:val="00160391"/>
    <w:rsid w:val="00183498"/>
    <w:rsid w:val="00197694"/>
    <w:rsid w:val="001A6816"/>
    <w:rsid w:val="001B356D"/>
    <w:rsid w:val="001C302A"/>
    <w:rsid w:val="001D2243"/>
    <w:rsid w:val="001D3C4F"/>
    <w:rsid w:val="001E1CE4"/>
    <w:rsid w:val="001F01D1"/>
    <w:rsid w:val="001F1608"/>
    <w:rsid w:val="00206418"/>
    <w:rsid w:val="00206459"/>
    <w:rsid w:val="0020712C"/>
    <w:rsid w:val="00207A6E"/>
    <w:rsid w:val="0021207C"/>
    <w:rsid w:val="00213BD6"/>
    <w:rsid w:val="002213A0"/>
    <w:rsid w:val="002249E6"/>
    <w:rsid w:val="00255F76"/>
    <w:rsid w:val="002653D4"/>
    <w:rsid w:val="00266749"/>
    <w:rsid w:val="002B0D0D"/>
    <w:rsid w:val="002B70B7"/>
    <w:rsid w:val="002C1E11"/>
    <w:rsid w:val="002C233B"/>
    <w:rsid w:val="002D0F75"/>
    <w:rsid w:val="002D2209"/>
    <w:rsid w:val="002D451B"/>
    <w:rsid w:val="002F30AE"/>
    <w:rsid w:val="00305FE4"/>
    <w:rsid w:val="00323661"/>
    <w:rsid w:val="003449A1"/>
    <w:rsid w:val="0035276F"/>
    <w:rsid w:val="00360036"/>
    <w:rsid w:val="003660B8"/>
    <w:rsid w:val="003813C2"/>
    <w:rsid w:val="00384880"/>
    <w:rsid w:val="00384B1E"/>
    <w:rsid w:val="00385194"/>
    <w:rsid w:val="003F0477"/>
    <w:rsid w:val="003F4697"/>
    <w:rsid w:val="00421296"/>
    <w:rsid w:val="004235D8"/>
    <w:rsid w:val="00435414"/>
    <w:rsid w:val="00447F1B"/>
    <w:rsid w:val="0046121C"/>
    <w:rsid w:val="004948B6"/>
    <w:rsid w:val="004A1E14"/>
    <w:rsid w:val="004A21BD"/>
    <w:rsid w:val="004A2F44"/>
    <w:rsid w:val="004C036F"/>
    <w:rsid w:val="004C325F"/>
    <w:rsid w:val="004E7FA5"/>
    <w:rsid w:val="004F0290"/>
    <w:rsid w:val="004F59B2"/>
    <w:rsid w:val="004F5C28"/>
    <w:rsid w:val="00504ADA"/>
    <w:rsid w:val="00582E08"/>
    <w:rsid w:val="005865CB"/>
    <w:rsid w:val="00591398"/>
    <w:rsid w:val="00596483"/>
    <w:rsid w:val="005A3BDA"/>
    <w:rsid w:val="005A527E"/>
    <w:rsid w:val="005B5B0E"/>
    <w:rsid w:val="005B64FF"/>
    <w:rsid w:val="005B77C1"/>
    <w:rsid w:val="005C314A"/>
    <w:rsid w:val="005D69B2"/>
    <w:rsid w:val="00602DCC"/>
    <w:rsid w:val="00604699"/>
    <w:rsid w:val="00616C06"/>
    <w:rsid w:val="00622C3E"/>
    <w:rsid w:val="00624E61"/>
    <w:rsid w:val="00640ADA"/>
    <w:rsid w:val="00647759"/>
    <w:rsid w:val="00657407"/>
    <w:rsid w:val="00661CF4"/>
    <w:rsid w:val="00667036"/>
    <w:rsid w:val="00684172"/>
    <w:rsid w:val="0069701A"/>
    <w:rsid w:val="006A10C6"/>
    <w:rsid w:val="006A52C9"/>
    <w:rsid w:val="006B3B25"/>
    <w:rsid w:val="006C5B2C"/>
    <w:rsid w:val="006D09BD"/>
    <w:rsid w:val="006E0CF4"/>
    <w:rsid w:val="006E395D"/>
    <w:rsid w:val="006F782B"/>
    <w:rsid w:val="00702CD5"/>
    <w:rsid w:val="007201BC"/>
    <w:rsid w:val="007237B7"/>
    <w:rsid w:val="007315A0"/>
    <w:rsid w:val="00735033"/>
    <w:rsid w:val="00736EE4"/>
    <w:rsid w:val="00746B5F"/>
    <w:rsid w:val="00754F26"/>
    <w:rsid w:val="007805D2"/>
    <w:rsid w:val="00794161"/>
    <w:rsid w:val="007A4E2C"/>
    <w:rsid w:val="007C4E67"/>
    <w:rsid w:val="007D10FD"/>
    <w:rsid w:val="007D693D"/>
    <w:rsid w:val="007E037D"/>
    <w:rsid w:val="007F1BDA"/>
    <w:rsid w:val="008018F6"/>
    <w:rsid w:val="008075C6"/>
    <w:rsid w:val="00821462"/>
    <w:rsid w:val="008337AB"/>
    <w:rsid w:val="008422B2"/>
    <w:rsid w:val="00851DDC"/>
    <w:rsid w:val="00852820"/>
    <w:rsid w:val="00866CC4"/>
    <w:rsid w:val="008819FB"/>
    <w:rsid w:val="00882295"/>
    <w:rsid w:val="00884826"/>
    <w:rsid w:val="008B4C8B"/>
    <w:rsid w:val="008F39BF"/>
    <w:rsid w:val="00903B6C"/>
    <w:rsid w:val="00910D91"/>
    <w:rsid w:val="009324EA"/>
    <w:rsid w:val="00934FEA"/>
    <w:rsid w:val="009509B8"/>
    <w:rsid w:val="00957E59"/>
    <w:rsid w:val="009657C6"/>
    <w:rsid w:val="00971D2C"/>
    <w:rsid w:val="009721B4"/>
    <w:rsid w:val="00997837"/>
    <w:rsid w:val="009B7DE7"/>
    <w:rsid w:val="009C490D"/>
    <w:rsid w:val="009D1B5C"/>
    <w:rsid w:val="009D1FC6"/>
    <w:rsid w:val="009D299E"/>
    <w:rsid w:val="00A20652"/>
    <w:rsid w:val="00A20DED"/>
    <w:rsid w:val="00A5218D"/>
    <w:rsid w:val="00A61A55"/>
    <w:rsid w:val="00A75FDD"/>
    <w:rsid w:val="00AB10A6"/>
    <w:rsid w:val="00AD2B54"/>
    <w:rsid w:val="00AD3B7F"/>
    <w:rsid w:val="00AF1D93"/>
    <w:rsid w:val="00AF3F36"/>
    <w:rsid w:val="00B21D6D"/>
    <w:rsid w:val="00B25DA8"/>
    <w:rsid w:val="00B62949"/>
    <w:rsid w:val="00B73557"/>
    <w:rsid w:val="00B75735"/>
    <w:rsid w:val="00BA637C"/>
    <w:rsid w:val="00BE5F05"/>
    <w:rsid w:val="00BF1C9A"/>
    <w:rsid w:val="00BF5F73"/>
    <w:rsid w:val="00BF7BFC"/>
    <w:rsid w:val="00C01355"/>
    <w:rsid w:val="00C03E40"/>
    <w:rsid w:val="00C17DDB"/>
    <w:rsid w:val="00C20451"/>
    <w:rsid w:val="00C520DF"/>
    <w:rsid w:val="00C5383D"/>
    <w:rsid w:val="00C55A77"/>
    <w:rsid w:val="00C635D8"/>
    <w:rsid w:val="00CC3051"/>
    <w:rsid w:val="00CD06F4"/>
    <w:rsid w:val="00CD0D66"/>
    <w:rsid w:val="00CD2B9A"/>
    <w:rsid w:val="00CD79FE"/>
    <w:rsid w:val="00CF25FF"/>
    <w:rsid w:val="00D01B35"/>
    <w:rsid w:val="00D1180A"/>
    <w:rsid w:val="00D813E3"/>
    <w:rsid w:val="00D8659D"/>
    <w:rsid w:val="00D925B5"/>
    <w:rsid w:val="00DA1097"/>
    <w:rsid w:val="00DA1AC6"/>
    <w:rsid w:val="00DB277C"/>
    <w:rsid w:val="00DB38D6"/>
    <w:rsid w:val="00DB6319"/>
    <w:rsid w:val="00DC7B3E"/>
    <w:rsid w:val="00DD00D5"/>
    <w:rsid w:val="00DE6A0A"/>
    <w:rsid w:val="00DF43EE"/>
    <w:rsid w:val="00DF7FBF"/>
    <w:rsid w:val="00E06046"/>
    <w:rsid w:val="00E231AC"/>
    <w:rsid w:val="00E36B21"/>
    <w:rsid w:val="00E40746"/>
    <w:rsid w:val="00E52CA1"/>
    <w:rsid w:val="00E52FD3"/>
    <w:rsid w:val="00E71D2F"/>
    <w:rsid w:val="00E74FE8"/>
    <w:rsid w:val="00E95CA2"/>
    <w:rsid w:val="00E96656"/>
    <w:rsid w:val="00EA15DE"/>
    <w:rsid w:val="00EB4C26"/>
    <w:rsid w:val="00EC6EF0"/>
    <w:rsid w:val="00ED0070"/>
    <w:rsid w:val="00ED64AC"/>
    <w:rsid w:val="00EF14F1"/>
    <w:rsid w:val="00EF5182"/>
    <w:rsid w:val="00F20A14"/>
    <w:rsid w:val="00F31A60"/>
    <w:rsid w:val="00F32EB1"/>
    <w:rsid w:val="00F43D65"/>
    <w:rsid w:val="00F459D6"/>
    <w:rsid w:val="00F47BDF"/>
    <w:rsid w:val="00F5565F"/>
    <w:rsid w:val="00F56A8A"/>
    <w:rsid w:val="00F57D90"/>
    <w:rsid w:val="00F74819"/>
    <w:rsid w:val="00F84ADD"/>
    <w:rsid w:val="00FA196E"/>
    <w:rsid w:val="00FA2E45"/>
    <w:rsid w:val="00FA333A"/>
    <w:rsid w:val="00FA579E"/>
    <w:rsid w:val="00FB07AF"/>
    <w:rsid w:val="00FC1DB7"/>
    <w:rsid w:val="00FC4C09"/>
    <w:rsid w:val="00FE50AB"/>
    <w:rsid w:val="24F35BAF"/>
    <w:rsid w:val="30BD750C"/>
    <w:rsid w:val="641F4000"/>
    <w:rsid w:val="7AE6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246</Words>
  <Characters>1407</Characters>
  <Lines>11</Lines>
  <Paragraphs>3</Paragraphs>
  <TotalTime>351</TotalTime>
  <ScaleCrop>false</ScaleCrop>
  <LinksUpToDate>false</LinksUpToDate>
  <CharactersWithSpaces>1650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2021-02-07T02:38:00Z</dcterms:created>
  <dc:creator>学生处</dc:creator>
  <cp:lastModifiedBy>遥远</cp:lastModifiedBy>
  <cp:lastPrinted>2021-03-19T08:41:00Z</cp:lastPrinted>
  <dcterms:modified xsi:type="dcterms:W3CDTF">2021-06-22T08:26:45Z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